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3936"/>
        <w:gridCol w:w="5811"/>
      </w:tblGrid>
      <w:tr w:rsidR="00B413AF" w:rsidRPr="00DD0EA8" w:rsidTr="00DC5E09">
        <w:tc>
          <w:tcPr>
            <w:tcW w:w="3936" w:type="dxa"/>
            <w:tcBorders>
              <w:top w:val="nil"/>
              <w:left w:val="nil"/>
              <w:right w:val="nil"/>
            </w:tcBorders>
          </w:tcPr>
          <w:p w:rsidR="00B413AF" w:rsidRPr="00B413AF" w:rsidRDefault="00B413AF" w:rsidP="00B413AF">
            <w:pPr>
              <w:widowControl w:val="0"/>
              <w:tabs>
                <w:tab w:val="left" w:pos="4104"/>
              </w:tabs>
              <w:autoSpaceDE w:val="0"/>
              <w:autoSpaceDN w:val="0"/>
              <w:adjustRightInd w:val="0"/>
              <w:spacing w:after="0" w:line="240" w:lineRule="auto"/>
              <w:ind w:left="-240"/>
              <w:jc w:val="center"/>
              <w:rPr>
                <w:rFonts w:ascii="Times New Roman" w:hAnsi="Times New Roman" w:cs="Times New Roman"/>
                <w:b/>
                <w:bCs/>
                <w:sz w:val="26"/>
                <w:szCs w:val="26"/>
              </w:rPr>
            </w:pPr>
            <w:r w:rsidRPr="00B413AF">
              <w:rPr>
                <w:rFonts w:ascii="Times New Roman" w:hAnsi="Times New Roman" w:cs="Times New Roman"/>
                <w:b/>
                <w:bCs/>
                <w:sz w:val="26"/>
                <w:szCs w:val="26"/>
              </w:rPr>
              <w:t>HỘI Y HỌC DỰ PHÒNG</w:t>
            </w:r>
          </w:p>
          <w:p w:rsidR="00B413AF" w:rsidRDefault="00FF0596" w:rsidP="00B413AF">
            <w:pPr>
              <w:widowControl w:val="0"/>
              <w:tabs>
                <w:tab w:val="left" w:pos="4104"/>
              </w:tabs>
              <w:autoSpaceDE w:val="0"/>
              <w:autoSpaceDN w:val="0"/>
              <w:adjustRightInd w:val="0"/>
              <w:spacing w:after="0" w:line="240" w:lineRule="auto"/>
              <w:ind w:left="-240"/>
              <w:jc w:val="center"/>
              <w:rPr>
                <w:rFonts w:ascii="Times New Roman" w:hAnsi="Times New Roman" w:cs="Times New Roman"/>
                <w:b/>
                <w:bCs/>
                <w:sz w:val="26"/>
                <w:szCs w:val="26"/>
              </w:rPr>
            </w:pPr>
            <w:r>
              <w:rPr>
                <w:rFonts w:ascii="Times New Roman" w:hAnsi="Times New Roman" w:cs="Times New Roman"/>
                <w:noProof/>
                <w:sz w:val="26"/>
                <w:szCs w:val="26"/>
              </w:rPr>
              <w:pict>
                <v:line id="_x0000_s1028" style="position:absolute;left:0;text-align:left;z-index:251660288" from="27.75pt,13.55pt" to="144.75pt,13.55pt"/>
              </w:pict>
            </w:r>
            <w:r w:rsidR="00B413AF" w:rsidRPr="00B413AF">
              <w:rPr>
                <w:rFonts w:ascii="Times New Roman" w:hAnsi="Times New Roman" w:cs="Times New Roman"/>
                <w:b/>
                <w:bCs/>
                <w:sz w:val="26"/>
                <w:szCs w:val="26"/>
              </w:rPr>
              <w:t>VIỆT NAM</w:t>
            </w:r>
          </w:p>
          <w:p w:rsidR="0046138A" w:rsidRPr="0046138A" w:rsidRDefault="0046138A" w:rsidP="00B413AF">
            <w:pPr>
              <w:widowControl w:val="0"/>
              <w:tabs>
                <w:tab w:val="left" w:pos="4104"/>
              </w:tabs>
              <w:autoSpaceDE w:val="0"/>
              <w:autoSpaceDN w:val="0"/>
              <w:adjustRightInd w:val="0"/>
              <w:spacing w:after="0" w:line="240" w:lineRule="auto"/>
              <w:ind w:left="-240"/>
              <w:jc w:val="center"/>
              <w:rPr>
                <w:rFonts w:ascii="Times New Roman" w:hAnsi="Times New Roman" w:cs="Times New Roman"/>
                <w:bCs/>
                <w:sz w:val="26"/>
                <w:szCs w:val="26"/>
              </w:rPr>
            </w:pPr>
            <w:r w:rsidRPr="0046138A">
              <w:rPr>
                <w:rFonts w:ascii="Times New Roman" w:hAnsi="Times New Roman" w:cs="Times New Roman"/>
                <w:bCs/>
                <w:sz w:val="26"/>
                <w:szCs w:val="26"/>
              </w:rPr>
              <w:t>Số ....../Hội YHDPVN</w:t>
            </w:r>
          </w:p>
          <w:p w:rsidR="00B413AF" w:rsidRPr="00B413AF" w:rsidRDefault="00B413AF" w:rsidP="00B413AF">
            <w:pPr>
              <w:widowControl w:val="0"/>
              <w:autoSpaceDE w:val="0"/>
              <w:autoSpaceDN w:val="0"/>
              <w:adjustRightInd w:val="0"/>
              <w:spacing w:after="0" w:line="240" w:lineRule="auto"/>
              <w:jc w:val="both"/>
              <w:rPr>
                <w:rFonts w:ascii="Times New Roman" w:hAnsi="Times New Roman" w:cs="Times New Roman"/>
                <w:sz w:val="26"/>
                <w:szCs w:val="26"/>
              </w:rPr>
            </w:pPr>
          </w:p>
          <w:p w:rsidR="00B413AF" w:rsidRPr="00B413AF" w:rsidRDefault="00B413AF" w:rsidP="00B413AF">
            <w:pPr>
              <w:widowControl w:val="0"/>
              <w:autoSpaceDE w:val="0"/>
              <w:autoSpaceDN w:val="0"/>
              <w:adjustRightInd w:val="0"/>
              <w:spacing w:after="0" w:line="240" w:lineRule="auto"/>
              <w:jc w:val="both"/>
              <w:rPr>
                <w:rFonts w:ascii="Times New Roman" w:hAnsi="Times New Roman" w:cs="Times New Roman"/>
                <w:sz w:val="26"/>
                <w:szCs w:val="26"/>
              </w:rPr>
            </w:pPr>
            <w:r w:rsidRPr="00B413AF">
              <w:rPr>
                <w:rFonts w:ascii="Times New Roman" w:hAnsi="Times New Roman" w:cs="Times New Roman"/>
                <w:sz w:val="26"/>
                <w:szCs w:val="26"/>
              </w:rPr>
              <w:t xml:space="preserve">                      </w:t>
            </w:r>
          </w:p>
        </w:tc>
        <w:tc>
          <w:tcPr>
            <w:tcW w:w="5811" w:type="dxa"/>
            <w:tcBorders>
              <w:top w:val="nil"/>
              <w:left w:val="nil"/>
              <w:right w:val="nil"/>
            </w:tcBorders>
          </w:tcPr>
          <w:p w:rsidR="00B413AF" w:rsidRPr="00B413AF" w:rsidRDefault="00B413AF" w:rsidP="00B413AF">
            <w:pPr>
              <w:widowControl w:val="0"/>
              <w:autoSpaceDE w:val="0"/>
              <w:autoSpaceDN w:val="0"/>
              <w:adjustRightInd w:val="0"/>
              <w:spacing w:after="0" w:line="240" w:lineRule="auto"/>
              <w:jc w:val="both"/>
              <w:rPr>
                <w:rFonts w:ascii="Times New Roman" w:hAnsi="Times New Roman" w:cs="Times New Roman"/>
                <w:b/>
                <w:bCs/>
                <w:sz w:val="26"/>
                <w:szCs w:val="26"/>
              </w:rPr>
            </w:pPr>
            <w:r w:rsidRPr="00B413AF">
              <w:rPr>
                <w:rFonts w:ascii="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B413AF">
                  <w:rPr>
                    <w:rFonts w:ascii="Times New Roman" w:hAnsi="Times New Roman" w:cs="Times New Roman"/>
                    <w:b/>
                    <w:bCs/>
                    <w:sz w:val="26"/>
                    <w:szCs w:val="26"/>
                  </w:rPr>
                  <w:t>NAM</w:t>
                </w:r>
              </w:smartTag>
            </w:smartTag>
          </w:p>
          <w:p w:rsidR="00B413AF" w:rsidRPr="00B413AF" w:rsidRDefault="00B413AF" w:rsidP="00B413AF">
            <w:pPr>
              <w:widowControl w:val="0"/>
              <w:autoSpaceDE w:val="0"/>
              <w:autoSpaceDN w:val="0"/>
              <w:adjustRightInd w:val="0"/>
              <w:spacing w:after="0" w:line="240" w:lineRule="auto"/>
              <w:jc w:val="center"/>
              <w:rPr>
                <w:rFonts w:ascii="Times New Roman" w:hAnsi="Times New Roman" w:cs="Times New Roman"/>
                <w:b/>
                <w:bCs/>
                <w:sz w:val="26"/>
                <w:szCs w:val="26"/>
                <w:u w:val="single"/>
              </w:rPr>
            </w:pPr>
            <w:r w:rsidRPr="00B413AF">
              <w:rPr>
                <w:rFonts w:ascii="Times New Roman" w:hAnsi="Times New Roman" w:cs="Times New Roman"/>
                <w:b/>
                <w:bCs/>
                <w:sz w:val="26"/>
                <w:szCs w:val="26"/>
                <w:u w:val="single"/>
              </w:rPr>
              <w:t>Độc lập - Tự do - Hạnh phúc</w:t>
            </w:r>
          </w:p>
        </w:tc>
      </w:tr>
    </w:tbl>
    <w:p w:rsidR="00657190" w:rsidRPr="00756A0A" w:rsidRDefault="00073B21" w:rsidP="00B413AF">
      <w:pPr>
        <w:spacing w:after="0"/>
        <w:ind w:right="-170"/>
        <w:jc w:val="center"/>
        <w:rPr>
          <w:rFonts w:ascii="Times New Roman" w:hAnsi="Times New Roman" w:cs="Times New Roman"/>
          <w:b/>
          <w:sz w:val="28"/>
          <w:szCs w:val="26"/>
        </w:rPr>
      </w:pPr>
      <w:r w:rsidRPr="00756A0A">
        <w:rPr>
          <w:rFonts w:ascii="Times New Roman" w:hAnsi="Times New Roman" w:cs="Times New Roman"/>
          <w:b/>
          <w:sz w:val="28"/>
          <w:szCs w:val="26"/>
        </w:rPr>
        <w:t>HƯỚNG DẪN THỰC HIỆN</w:t>
      </w:r>
    </w:p>
    <w:p w:rsidR="00D94410" w:rsidRPr="00756A0A" w:rsidRDefault="00073B21" w:rsidP="00B5325E">
      <w:pPr>
        <w:spacing w:after="0"/>
        <w:jc w:val="center"/>
        <w:rPr>
          <w:rFonts w:ascii="Times New Roman" w:hAnsi="Times New Roman" w:cs="Times New Roman"/>
          <w:b/>
          <w:sz w:val="28"/>
          <w:szCs w:val="26"/>
        </w:rPr>
      </w:pPr>
      <w:r w:rsidRPr="00756A0A">
        <w:rPr>
          <w:rFonts w:ascii="Times New Roman" w:hAnsi="Times New Roman" w:cs="Times New Roman"/>
          <w:b/>
          <w:sz w:val="28"/>
          <w:szCs w:val="26"/>
        </w:rPr>
        <w:t>ĐIỀU LỆ HỘI Y HỌC DỰ PHÒNG VIỆT NAM</w:t>
      </w:r>
    </w:p>
    <w:p w:rsidR="00756A0A" w:rsidRDefault="00073B21" w:rsidP="00B5325E">
      <w:pPr>
        <w:spacing w:after="0"/>
        <w:jc w:val="center"/>
        <w:rPr>
          <w:rFonts w:ascii="Times New Roman" w:hAnsi="Times New Roman" w:cs="Times New Roman"/>
          <w:b/>
          <w:i/>
          <w:sz w:val="28"/>
          <w:szCs w:val="26"/>
        </w:rPr>
      </w:pPr>
      <w:r w:rsidRPr="00756A0A">
        <w:rPr>
          <w:rFonts w:ascii="Times New Roman" w:hAnsi="Times New Roman" w:cs="Times New Roman"/>
          <w:sz w:val="28"/>
          <w:szCs w:val="26"/>
        </w:rPr>
        <w:t>(</w:t>
      </w:r>
      <w:r w:rsidRPr="00756A0A">
        <w:rPr>
          <w:rFonts w:ascii="Times New Roman" w:hAnsi="Times New Roman" w:cs="Times New Roman"/>
          <w:b/>
          <w:i/>
          <w:sz w:val="28"/>
          <w:szCs w:val="26"/>
        </w:rPr>
        <w:t>Điều lệ sửa đổi, bổ</w:t>
      </w:r>
      <w:r w:rsidR="00BF6202" w:rsidRPr="00756A0A">
        <w:rPr>
          <w:rFonts w:ascii="Times New Roman" w:hAnsi="Times New Roman" w:cs="Times New Roman"/>
          <w:b/>
          <w:i/>
          <w:sz w:val="28"/>
          <w:szCs w:val="26"/>
        </w:rPr>
        <w:t xml:space="preserve"> sung ban hành</w:t>
      </w:r>
      <w:r w:rsidRPr="00756A0A">
        <w:rPr>
          <w:rFonts w:ascii="Times New Roman" w:hAnsi="Times New Roman" w:cs="Times New Roman"/>
          <w:b/>
          <w:i/>
          <w:sz w:val="28"/>
          <w:szCs w:val="26"/>
        </w:rPr>
        <w:t xml:space="preserve"> </w:t>
      </w:r>
      <w:proofErr w:type="gramStart"/>
      <w:r w:rsidRPr="00756A0A">
        <w:rPr>
          <w:rFonts w:ascii="Times New Roman" w:hAnsi="Times New Roman" w:cs="Times New Roman"/>
          <w:b/>
          <w:i/>
          <w:sz w:val="28"/>
          <w:szCs w:val="26"/>
        </w:rPr>
        <w:t>theo</w:t>
      </w:r>
      <w:proofErr w:type="gramEnd"/>
      <w:r w:rsidRPr="00756A0A">
        <w:rPr>
          <w:rFonts w:ascii="Times New Roman" w:hAnsi="Times New Roman" w:cs="Times New Roman"/>
          <w:b/>
          <w:i/>
          <w:sz w:val="28"/>
          <w:szCs w:val="26"/>
        </w:rPr>
        <w:t xml:space="preserve"> Quyết định số</w:t>
      </w:r>
      <w:r w:rsidR="00BF6202" w:rsidRPr="00756A0A">
        <w:rPr>
          <w:rFonts w:ascii="Times New Roman" w:hAnsi="Times New Roman" w:cs="Times New Roman"/>
          <w:b/>
          <w:i/>
          <w:sz w:val="28"/>
          <w:szCs w:val="26"/>
        </w:rPr>
        <w:t xml:space="preserve"> 437/QĐ-BNV </w:t>
      </w:r>
    </w:p>
    <w:p w:rsidR="00073B21" w:rsidRPr="00756A0A" w:rsidRDefault="00BF6202" w:rsidP="00B5325E">
      <w:pPr>
        <w:spacing w:after="0"/>
        <w:jc w:val="center"/>
        <w:rPr>
          <w:rFonts w:ascii="Times New Roman" w:hAnsi="Times New Roman" w:cs="Times New Roman"/>
          <w:b/>
          <w:i/>
          <w:sz w:val="28"/>
          <w:szCs w:val="26"/>
        </w:rPr>
      </w:pPr>
      <w:proofErr w:type="gramStart"/>
      <w:r w:rsidRPr="00756A0A">
        <w:rPr>
          <w:rFonts w:ascii="Times New Roman" w:hAnsi="Times New Roman" w:cs="Times New Roman"/>
          <w:b/>
          <w:i/>
          <w:sz w:val="28"/>
          <w:szCs w:val="26"/>
        </w:rPr>
        <w:t>ngày</w:t>
      </w:r>
      <w:proofErr w:type="gramEnd"/>
      <w:r w:rsidRPr="00756A0A">
        <w:rPr>
          <w:rFonts w:ascii="Times New Roman" w:hAnsi="Times New Roman" w:cs="Times New Roman"/>
          <w:b/>
          <w:i/>
          <w:sz w:val="28"/>
          <w:szCs w:val="26"/>
        </w:rPr>
        <w:t xml:space="preserve"> 16 tháng 4 năm 2013 của Bộ trưởng Bộ Nội vụ)</w:t>
      </w:r>
    </w:p>
    <w:p w:rsidR="003171A0" w:rsidRPr="001C2ACB" w:rsidRDefault="003171A0" w:rsidP="00B5325E">
      <w:pPr>
        <w:spacing w:after="0"/>
        <w:rPr>
          <w:rFonts w:ascii="Times New Roman" w:hAnsi="Times New Roman" w:cs="Times New Roman"/>
          <w:sz w:val="26"/>
          <w:szCs w:val="26"/>
        </w:rPr>
      </w:pPr>
    </w:p>
    <w:p w:rsidR="003171A0" w:rsidRPr="00B413AF" w:rsidRDefault="00176543" w:rsidP="005D60B1">
      <w:pPr>
        <w:spacing w:after="120"/>
        <w:ind w:left="397" w:right="-113"/>
        <w:rPr>
          <w:rFonts w:ascii="Times New Roman" w:hAnsi="Times New Roman" w:cs="Times New Roman"/>
          <w:b/>
          <w:sz w:val="26"/>
          <w:szCs w:val="26"/>
        </w:rPr>
      </w:pPr>
      <w:r w:rsidRPr="00B413AF">
        <w:rPr>
          <w:rFonts w:ascii="Times New Roman" w:hAnsi="Times New Roman" w:cs="Times New Roman"/>
          <w:b/>
          <w:sz w:val="26"/>
          <w:szCs w:val="26"/>
        </w:rPr>
        <w:t>Đặt vấn đề</w:t>
      </w:r>
    </w:p>
    <w:p w:rsidR="00665C04" w:rsidRPr="001C2ACB" w:rsidRDefault="00665C04"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Ban Thường vụ </w:t>
      </w:r>
      <w:r w:rsidR="00492DC4">
        <w:rPr>
          <w:rFonts w:ascii="Times New Roman" w:hAnsi="Times New Roman" w:cs="Times New Roman"/>
          <w:sz w:val="26"/>
          <w:szCs w:val="26"/>
        </w:rPr>
        <w:t xml:space="preserve">(TV) </w:t>
      </w:r>
      <w:r w:rsidRPr="001C2ACB">
        <w:rPr>
          <w:rFonts w:ascii="Times New Roman" w:hAnsi="Times New Roman" w:cs="Times New Roman"/>
          <w:sz w:val="26"/>
          <w:szCs w:val="26"/>
        </w:rPr>
        <w:t xml:space="preserve">Hội Y học dự phòng Việt nam (dưới đây gọi tắt </w:t>
      </w:r>
      <w:r w:rsidR="006826E7" w:rsidRPr="001C2ACB">
        <w:rPr>
          <w:rFonts w:ascii="Times New Roman" w:hAnsi="Times New Roman" w:cs="Times New Roman"/>
          <w:sz w:val="26"/>
          <w:szCs w:val="26"/>
        </w:rPr>
        <w:t xml:space="preserve">là </w:t>
      </w:r>
      <w:r w:rsidR="0019793B" w:rsidRPr="001C2ACB">
        <w:rPr>
          <w:rFonts w:ascii="Times New Roman" w:hAnsi="Times New Roman" w:cs="Times New Roman"/>
          <w:sz w:val="26"/>
          <w:szCs w:val="26"/>
        </w:rPr>
        <w:t>“</w:t>
      </w:r>
      <w:r w:rsidR="006826E7" w:rsidRPr="001C2ACB">
        <w:rPr>
          <w:rFonts w:ascii="Times New Roman" w:hAnsi="Times New Roman" w:cs="Times New Roman"/>
          <w:sz w:val="26"/>
          <w:szCs w:val="26"/>
        </w:rPr>
        <w:t>Hội</w:t>
      </w:r>
      <w:r w:rsidR="0019793B" w:rsidRPr="001C2ACB">
        <w:rPr>
          <w:rFonts w:ascii="Times New Roman" w:hAnsi="Times New Roman" w:cs="Times New Roman"/>
          <w:sz w:val="26"/>
          <w:szCs w:val="26"/>
        </w:rPr>
        <w:t>”</w:t>
      </w:r>
      <w:r w:rsidRPr="001C2ACB">
        <w:rPr>
          <w:rFonts w:ascii="Times New Roman" w:hAnsi="Times New Roman" w:cs="Times New Roman"/>
          <w:sz w:val="26"/>
          <w:szCs w:val="26"/>
        </w:rPr>
        <w:t>)</w:t>
      </w:r>
      <w:r w:rsidR="00E73989" w:rsidRPr="001C2ACB">
        <w:rPr>
          <w:rFonts w:ascii="Times New Roman" w:hAnsi="Times New Roman" w:cs="Times New Roman"/>
          <w:sz w:val="26"/>
          <w:szCs w:val="26"/>
        </w:rPr>
        <w:t xml:space="preserve"> hướng dẫn các tổ chức, cơ sở và cá nhân là hội viên của Hội thực hiện </w:t>
      </w:r>
      <w:r w:rsidR="006826E7" w:rsidRPr="001C2ACB">
        <w:rPr>
          <w:rFonts w:ascii="Times New Roman" w:hAnsi="Times New Roman" w:cs="Times New Roman"/>
          <w:sz w:val="26"/>
          <w:szCs w:val="26"/>
        </w:rPr>
        <w:t>một số điều khoản trong</w:t>
      </w:r>
      <w:r w:rsidR="000B6205" w:rsidRPr="001C2ACB">
        <w:rPr>
          <w:rFonts w:ascii="Times New Roman" w:hAnsi="Times New Roman" w:cs="Times New Roman"/>
          <w:sz w:val="26"/>
          <w:szCs w:val="26"/>
        </w:rPr>
        <w:t xml:space="preserve"> </w:t>
      </w:r>
      <w:r w:rsidR="00E73989" w:rsidRPr="001C2ACB">
        <w:rPr>
          <w:rFonts w:ascii="Times New Roman" w:hAnsi="Times New Roman" w:cs="Times New Roman"/>
          <w:sz w:val="26"/>
          <w:szCs w:val="26"/>
        </w:rPr>
        <w:t xml:space="preserve">Điều lệ </w:t>
      </w:r>
      <w:r w:rsidR="002600AC" w:rsidRPr="001C2ACB">
        <w:rPr>
          <w:rFonts w:ascii="Times New Roman" w:hAnsi="Times New Roman" w:cs="Times New Roman"/>
          <w:sz w:val="26"/>
          <w:szCs w:val="26"/>
        </w:rPr>
        <w:t xml:space="preserve">(sửa đổi, bổ sung) </w:t>
      </w:r>
      <w:r w:rsidR="0002010D" w:rsidRPr="001C2ACB">
        <w:rPr>
          <w:rFonts w:ascii="Times New Roman" w:hAnsi="Times New Roman" w:cs="Times New Roman"/>
          <w:sz w:val="26"/>
          <w:szCs w:val="26"/>
        </w:rPr>
        <w:t xml:space="preserve">của </w:t>
      </w:r>
      <w:r w:rsidR="00E73989" w:rsidRPr="001C2ACB">
        <w:rPr>
          <w:rFonts w:ascii="Times New Roman" w:hAnsi="Times New Roman" w:cs="Times New Roman"/>
          <w:sz w:val="26"/>
          <w:szCs w:val="26"/>
        </w:rPr>
        <w:t>Hội</w:t>
      </w:r>
      <w:r w:rsidR="0002010D" w:rsidRPr="001C2ACB">
        <w:rPr>
          <w:rFonts w:ascii="Times New Roman" w:hAnsi="Times New Roman" w:cs="Times New Roman"/>
          <w:sz w:val="26"/>
          <w:szCs w:val="26"/>
        </w:rPr>
        <w:t xml:space="preserve"> (dưới đây gọi tắt là </w:t>
      </w:r>
      <w:r w:rsidR="00492DC4">
        <w:rPr>
          <w:rFonts w:ascii="Times New Roman" w:hAnsi="Times New Roman" w:cs="Times New Roman"/>
          <w:sz w:val="26"/>
          <w:szCs w:val="26"/>
        </w:rPr>
        <w:t>“</w:t>
      </w:r>
      <w:r w:rsidR="0002010D" w:rsidRPr="001C2ACB">
        <w:rPr>
          <w:rFonts w:ascii="Times New Roman" w:hAnsi="Times New Roman" w:cs="Times New Roman"/>
          <w:sz w:val="26"/>
          <w:szCs w:val="26"/>
        </w:rPr>
        <w:t>Điều lệ</w:t>
      </w:r>
      <w:r w:rsidR="00492DC4">
        <w:rPr>
          <w:rFonts w:ascii="Times New Roman" w:hAnsi="Times New Roman" w:cs="Times New Roman"/>
          <w:sz w:val="26"/>
          <w:szCs w:val="26"/>
        </w:rPr>
        <w:t>”</w:t>
      </w:r>
      <w:r w:rsidR="0002010D" w:rsidRPr="001C2ACB">
        <w:rPr>
          <w:rFonts w:ascii="Times New Roman" w:hAnsi="Times New Roman" w:cs="Times New Roman"/>
          <w:sz w:val="26"/>
          <w:szCs w:val="26"/>
        </w:rPr>
        <w:t>)</w:t>
      </w:r>
      <w:r w:rsidR="002600AC" w:rsidRPr="001C2ACB">
        <w:rPr>
          <w:rFonts w:ascii="Times New Roman" w:hAnsi="Times New Roman" w:cs="Times New Roman"/>
          <w:sz w:val="26"/>
          <w:szCs w:val="26"/>
        </w:rPr>
        <w:t>.</w:t>
      </w:r>
      <w:r w:rsidR="00BF2000" w:rsidRPr="001C2ACB">
        <w:rPr>
          <w:rFonts w:ascii="Times New Roman" w:hAnsi="Times New Roman" w:cs="Times New Roman"/>
          <w:sz w:val="26"/>
          <w:szCs w:val="26"/>
        </w:rPr>
        <w:t xml:space="preserve"> Các tổ chức, cơ sở, cá nhân khác có liên quan với Hội có thể tham khảo và cùng thực hiện </w:t>
      </w:r>
      <w:proofErr w:type="gramStart"/>
      <w:r w:rsidR="00BF2000" w:rsidRPr="001C2ACB">
        <w:rPr>
          <w:rFonts w:ascii="Times New Roman" w:hAnsi="Times New Roman" w:cs="Times New Roman"/>
          <w:sz w:val="26"/>
          <w:szCs w:val="26"/>
        </w:rPr>
        <w:t>theo</w:t>
      </w:r>
      <w:proofErr w:type="gramEnd"/>
      <w:r w:rsidR="00BF2000" w:rsidRPr="001C2ACB">
        <w:rPr>
          <w:rFonts w:ascii="Times New Roman" w:hAnsi="Times New Roman" w:cs="Times New Roman"/>
          <w:sz w:val="26"/>
          <w:szCs w:val="26"/>
        </w:rPr>
        <w:t xml:space="preserve"> văn bản này, nếu có yêu cầu.</w:t>
      </w:r>
    </w:p>
    <w:p w:rsidR="004311D4" w:rsidRPr="001C2ACB" w:rsidRDefault="002600AC"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Văn bản Hướng dẫn này không trình bày </w:t>
      </w:r>
      <w:r w:rsidR="00BF2000" w:rsidRPr="001C2ACB">
        <w:rPr>
          <w:rFonts w:ascii="Times New Roman" w:hAnsi="Times New Roman" w:cs="Times New Roman"/>
          <w:sz w:val="26"/>
          <w:szCs w:val="26"/>
        </w:rPr>
        <w:t xml:space="preserve">đầy </w:t>
      </w:r>
      <w:r w:rsidR="0019793B" w:rsidRPr="001C2ACB">
        <w:rPr>
          <w:rFonts w:ascii="Times New Roman" w:hAnsi="Times New Roman" w:cs="Times New Roman"/>
          <w:sz w:val="26"/>
          <w:szCs w:val="26"/>
        </w:rPr>
        <w:t xml:space="preserve">đủ về các Điều, Khoản hoặc </w:t>
      </w:r>
      <w:r w:rsidRPr="001C2ACB">
        <w:rPr>
          <w:rFonts w:ascii="Times New Roman" w:hAnsi="Times New Roman" w:cs="Times New Roman"/>
          <w:sz w:val="26"/>
          <w:szCs w:val="26"/>
        </w:rPr>
        <w:t xml:space="preserve">theo thứ </w:t>
      </w:r>
      <w:proofErr w:type="gramStart"/>
      <w:r w:rsidRPr="001C2ACB">
        <w:rPr>
          <w:rFonts w:ascii="Times New Roman" w:hAnsi="Times New Roman" w:cs="Times New Roman"/>
          <w:sz w:val="26"/>
          <w:szCs w:val="26"/>
        </w:rPr>
        <w:t>tự</w:t>
      </w:r>
      <w:r w:rsidR="0019793B" w:rsidRPr="001C2ACB">
        <w:rPr>
          <w:rFonts w:ascii="Times New Roman" w:hAnsi="Times New Roman" w:cs="Times New Roman"/>
          <w:sz w:val="26"/>
          <w:szCs w:val="26"/>
        </w:rPr>
        <w:t xml:space="preserve"> </w:t>
      </w:r>
      <w:r w:rsidR="00BF2000" w:rsidRPr="001C2ACB">
        <w:rPr>
          <w:rFonts w:ascii="Times New Roman" w:hAnsi="Times New Roman" w:cs="Times New Roman"/>
          <w:sz w:val="26"/>
          <w:szCs w:val="26"/>
        </w:rPr>
        <w:t xml:space="preserve"> </w:t>
      </w:r>
      <w:r w:rsidR="0019793B" w:rsidRPr="001C2ACB">
        <w:rPr>
          <w:rFonts w:ascii="Times New Roman" w:hAnsi="Times New Roman" w:cs="Times New Roman"/>
          <w:sz w:val="26"/>
          <w:szCs w:val="26"/>
        </w:rPr>
        <w:t>Đ</w:t>
      </w:r>
      <w:r w:rsidRPr="001C2ACB">
        <w:rPr>
          <w:rFonts w:ascii="Times New Roman" w:hAnsi="Times New Roman" w:cs="Times New Roman"/>
          <w:sz w:val="26"/>
          <w:szCs w:val="26"/>
        </w:rPr>
        <w:t>iề</w:t>
      </w:r>
      <w:r w:rsidR="0019793B" w:rsidRPr="001C2ACB">
        <w:rPr>
          <w:rFonts w:ascii="Times New Roman" w:hAnsi="Times New Roman" w:cs="Times New Roman"/>
          <w:sz w:val="26"/>
          <w:szCs w:val="26"/>
        </w:rPr>
        <w:t>u</w:t>
      </w:r>
      <w:proofErr w:type="gramEnd"/>
      <w:r w:rsidR="0019793B" w:rsidRPr="001C2ACB">
        <w:rPr>
          <w:rFonts w:ascii="Times New Roman" w:hAnsi="Times New Roman" w:cs="Times New Roman"/>
          <w:sz w:val="26"/>
          <w:szCs w:val="26"/>
        </w:rPr>
        <w:t>, K</w:t>
      </w:r>
      <w:r w:rsidRPr="001C2ACB">
        <w:rPr>
          <w:rFonts w:ascii="Times New Roman" w:hAnsi="Times New Roman" w:cs="Times New Roman"/>
          <w:sz w:val="26"/>
          <w:szCs w:val="26"/>
        </w:rPr>
        <w:t>hoản có tại Điều lệ Hội</w:t>
      </w:r>
      <w:r w:rsidR="0019793B" w:rsidRPr="001C2ACB">
        <w:rPr>
          <w:rFonts w:ascii="Times New Roman" w:hAnsi="Times New Roman" w:cs="Times New Roman"/>
          <w:sz w:val="26"/>
          <w:szCs w:val="26"/>
        </w:rPr>
        <w:t>,</w:t>
      </w:r>
      <w:r w:rsidR="0002010D" w:rsidRPr="001C2ACB">
        <w:rPr>
          <w:rFonts w:ascii="Times New Roman" w:hAnsi="Times New Roman" w:cs="Times New Roman"/>
          <w:sz w:val="26"/>
          <w:szCs w:val="26"/>
        </w:rPr>
        <w:t xml:space="preserve"> mà trình bày theo </w:t>
      </w:r>
      <w:r w:rsidR="00492DC4">
        <w:rPr>
          <w:rFonts w:ascii="Times New Roman" w:hAnsi="Times New Roman" w:cs="Times New Roman"/>
          <w:sz w:val="26"/>
          <w:szCs w:val="26"/>
        </w:rPr>
        <w:t>một số</w:t>
      </w:r>
      <w:r w:rsidR="0002010D" w:rsidRPr="001C2ACB">
        <w:rPr>
          <w:rFonts w:ascii="Times New Roman" w:hAnsi="Times New Roman" w:cs="Times New Roman"/>
          <w:sz w:val="26"/>
          <w:szCs w:val="26"/>
        </w:rPr>
        <w:t xml:space="preserve"> mục nội dung cần đượ</w:t>
      </w:r>
      <w:r w:rsidR="001F036A" w:rsidRPr="001C2ACB">
        <w:rPr>
          <w:rFonts w:ascii="Times New Roman" w:hAnsi="Times New Roman" w:cs="Times New Roman"/>
          <w:sz w:val="26"/>
          <w:szCs w:val="26"/>
        </w:rPr>
        <w:t xml:space="preserve">c làm rõ hơn </w:t>
      </w:r>
      <w:r w:rsidR="0002010D" w:rsidRPr="001C2ACB">
        <w:rPr>
          <w:rFonts w:ascii="Times New Roman" w:hAnsi="Times New Roman" w:cs="Times New Roman"/>
          <w:sz w:val="26"/>
          <w:szCs w:val="26"/>
        </w:rPr>
        <w:t xml:space="preserve">và </w:t>
      </w:r>
      <w:r w:rsidR="001F036A" w:rsidRPr="001C2ACB">
        <w:rPr>
          <w:rFonts w:ascii="Times New Roman" w:hAnsi="Times New Roman" w:cs="Times New Roman"/>
          <w:sz w:val="26"/>
          <w:szCs w:val="26"/>
        </w:rPr>
        <w:t xml:space="preserve">cần được </w:t>
      </w:r>
      <w:r w:rsidR="0002010D" w:rsidRPr="001C2ACB">
        <w:rPr>
          <w:rFonts w:ascii="Times New Roman" w:hAnsi="Times New Roman" w:cs="Times New Roman"/>
          <w:sz w:val="26"/>
          <w:szCs w:val="26"/>
        </w:rPr>
        <w:t xml:space="preserve">hướng dẫn </w:t>
      </w:r>
      <w:r w:rsidR="0019793B" w:rsidRPr="001C2ACB">
        <w:rPr>
          <w:rFonts w:ascii="Times New Roman" w:hAnsi="Times New Roman" w:cs="Times New Roman"/>
          <w:sz w:val="26"/>
          <w:szCs w:val="26"/>
        </w:rPr>
        <w:t>cách thứ</w:t>
      </w:r>
      <w:r w:rsidR="00E63431" w:rsidRPr="001C2ACB">
        <w:rPr>
          <w:rFonts w:ascii="Times New Roman" w:hAnsi="Times New Roman" w:cs="Times New Roman"/>
          <w:sz w:val="26"/>
          <w:szCs w:val="26"/>
        </w:rPr>
        <w:t xml:space="preserve">c </w:t>
      </w:r>
      <w:r w:rsidR="0002010D" w:rsidRPr="001C2ACB">
        <w:rPr>
          <w:rFonts w:ascii="Times New Roman" w:hAnsi="Times New Roman" w:cs="Times New Roman"/>
          <w:sz w:val="26"/>
          <w:szCs w:val="26"/>
        </w:rPr>
        <w:t>thực hiệ</w:t>
      </w:r>
      <w:r w:rsidR="001F036A" w:rsidRPr="001C2ACB">
        <w:rPr>
          <w:rFonts w:ascii="Times New Roman" w:hAnsi="Times New Roman" w:cs="Times New Roman"/>
          <w:sz w:val="26"/>
          <w:szCs w:val="26"/>
        </w:rPr>
        <w:t>n</w:t>
      </w:r>
      <w:r w:rsidR="00E63431" w:rsidRPr="001C2ACB">
        <w:rPr>
          <w:rFonts w:ascii="Times New Roman" w:hAnsi="Times New Roman" w:cs="Times New Roman"/>
          <w:sz w:val="26"/>
          <w:szCs w:val="26"/>
        </w:rPr>
        <w:t xml:space="preserve"> cụ thể</w:t>
      </w:r>
      <w:r w:rsidR="0002010D" w:rsidRPr="001C2ACB">
        <w:rPr>
          <w:rFonts w:ascii="Times New Roman" w:hAnsi="Times New Roman" w:cs="Times New Roman"/>
          <w:sz w:val="26"/>
          <w:szCs w:val="26"/>
        </w:rPr>
        <w:t>.</w:t>
      </w:r>
    </w:p>
    <w:p w:rsidR="003171A0" w:rsidRPr="001C2ACB" w:rsidRDefault="00BF2000"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Một số biểu mẫu và văn bản liên quan được giới thiệu dưới dạng “Phụ lục” của văn bản Hướng dẫn này.</w:t>
      </w:r>
      <w:proofErr w:type="gramEnd"/>
    </w:p>
    <w:p w:rsidR="002D67AC" w:rsidRPr="00B413AF" w:rsidRDefault="004311D4" w:rsidP="005D60B1">
      <w:pPr>
        <w:pStyle w:val="ListParagraph"/>
        <w:numPr>
          <w:ilvl w:val="0"/>
          <w:numId w:val="20"/>
        </w:numPr>
        <w:spacing w:after="120"/>
        <w:ind w:right="-113"/>
        <w:jc w:val="both"/>
        <w:rPr>
          <w:rFonts w:ascii="Times New Roman" w:hAnsi="Times New Roman" w:cs="Times New Roman"/>
          <w:sz w:val="26"/>
          <w:szCs w:val="26"/>
        </w:rPr>
      </w:pPr>
      <w:r w:rsidRPr="00B413AF">
        <w:rPr>
          <w:rFonts w:ascii="Times New Roman" w:hAnsi="Times New Roman" w:cs="Times New Roman"/>
          <w:b/>
          <w:sz w:val="26"/>
          <w:szCs w:val="26"/>
        </w:rPr>
        <w:t>Tr</w:t>
      </w:r>
      <w:r w:rsidR="00236D6C" w:rsidRPr="00B413AF">
        <w:rPr>
          <w:rFonts w:ascii="Times New Roman" w:hAnsi="Times New Roman" w:cs="Times New Roman"/>
          <w:b/>
          <w:sz w:val="26"/>
          <w:szCs w:val="26"/>
        </w:rPr>
        <w:t>ình tự thủ tục vào Hội, ra Hội, cấp phát và sử dụng thẻ hội viên</w:t>
      </w:r>
    </w:p>
    <w:p w:rsidR="0041209B" w:rsidRPr="001C2ACB" w:rsidRDefault="00E63431" w:rsidP="005D60B1">
      <w:pPr>
        <w:spacing w:after="120"/>
        <w:ind w:left="397" w:right="-113"/>
        <w:jc w:val="both"/>
        <w:rPr>
          <w:rFonts w:ascii="Times New Roman" w:hAnsi="Times New Roman" w:cs="Times New Roman"/>
          <w:sz w:val="26"/>
          <w:szCs w:val="26"/>
        </w:rPr>
      </w:pPr>
      <w:r w:rsidRPr="001C2ACB">
        <w:rPr>
          <w:rFonts w:ascii="Times New Roman" w:hAnsi="Times New Roman" w:cs="Times New Roman"/>
          <w:b/>
          <w:i/>
          <w:sz w:val="26"/>
          <w:szCs w:val="26"/>
        </w:rPr>
        <w:t xml:space="preserve">1.1 </w:t>
      </w:r>
      <w:r w:rsidR="0041209B" w:rsidRPr="001C2ACB">
        <w:rPr>
          <w:rFonts w:ascii="Times New Roman" w:hAnsi="Times New Roman" w:cs="Times New Roman"/>
          <w:b/>
          <w:i/>
          <w:sz w:val="26"/>
          <w:szCs w:val="26"/>
        </w:rPr>
        <w:t>Thủ tục ra nhập Hội</w:t>
      </w:r>
      <w:r w:rsidR="005F03A4" w:rsidRPr="001C2ACB">
        <w:rPr>
          <w:rFonts w:ascii="Times New Roman" w:hAnsi="Times New Roman" w:cs="Times New Roman"/>
          <w:b/>
          <w:i/>
          <w:sz w:val="26"/>
          <w:szCs w:val="26"/>
        </w:rPr>
        <w:t xml:space="preserve"> của hội viên chính thức</w:t>
      </w:r>
    </w:p>
    <w:p w:rsidR="00784A60" w:rsidRDefault="000E63D4"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Hội viên </w:t>
      </w:r>
      <w:r w:rsidR="00141E20">
        <w:rPr>
          <w:rFonts w:ascii="Times New Roman" w:hAnsi="Times New Roman" w:cs="Times New Roman"/>
          <w:sz w:val="26"/>
          <w:szCs w:val="26"/>
        </w:rPr>
        <w:t xml:space="preserve">(HV) </w:t>
      </w:r>
      <w:r w:rsidRPr="001C2ACB">
        <w:rPr>
          <w:rFonts w:ascii="Times New Roman" w:hAnsi="Times New Roman" w:cs="Times New Roman"/>
          <w:sz w:val="26"/>
          <w:szCs w:val="26"/>
        </w:rPr>
        <w:t xml:space="preserve">chính thức là thành tố quan trọng </w:t>
      </w:r>
      <w:r w:rsidR="00784A60">
        <w:rPr>
          <w:rFonts w:ascii="Times New Roman" w:hAnsi="Times New Roman" w:cs="Times New Roman"/>
          <w:sz w:val="26"/>
          <w:szCs w:val="26"/>
        </w:rPr>
        <w:t xml:space="preserve">nhất </w:t>
      </w:r>
      <w:r w:rsidRPr="001C2ACB">
        <w:rPr>
          <w:rFonts w:ascii="Times New Roman" w:hAnsi="Times New Roman" w:cs="Times New Roman"/>
          <w:sz w:val="26"/>
          <w:szCs w:val="26"/>
        </w:rPr>
        <w:t>của Hội.</w:t>
      </w:r>
      <w:proofErr w:type="gramEnd"/>
      <w:r w:rsidRPr="001C2ACB">
        <w:rPr>
          <w:rFonts w:ascii="Times New Roman" w:hAnsi="Times New Roman" w:cs="Times New Roman"/>
          <w:sz w:val="26"/>
          <w:szCs w:val="26"/>
        </w:rPr>
        <w:t xml:space="preserve"> </w:t>
      </w:r>
      <w:proofErr w:type="gramStart"/>
      <w:r w:rsidR="00784A60">
        <w:rPr>
          <w:rFonts w:ascii="Times New Roman" w:hAnsi="Times New Roman" w:cs="Times New Roman"/>
          <w:sz w:val="26"/>
          <w:szCs w:val="26"/>
        </w:rPr>
        <w:t>Hội viên chính thức gồm có HV cá nhân và HV tổ chức.</w:t>
      </w:r>
      <w:proofErr w:type="gramEnd"/>
      <w:r w:rsidR="00784A60">
        <w:rPr>
          <w:rFonts w:ascii="Times New Roman" w:hAnsi="Times New Roman" w:cs="Times New Roman"/>
          <w:sz w:val="26"/>
          <w:szCs w:val="26"/>
        </w:rPr>
        <w:t xml:space="preserve"> </w:t>
      </w:r>
      <w:proofErr w:type="gramStart"/>
      <w:r w:rsidR="00141E20">
        <w:rPr>
          <w:rFonts w:ascii="Times New Roman" w:hAnsi="Times New Roman" w:cs="Times New Roman"/>
          <w:sz w:val="26"/>
          <w:szCs w:val="26"/>
        </w:rPr>
        <w:t>Tiêu chuẩn HV</w:t>
      </w:r>
      <w:r w:rsidR="00DF4CD4" w:rsidRPr="001C2ACB">
        <w:rPr>
          <w:rFonts w:ascii="Times New Roman" w:hAnsi="Times New Roman" w:cs="Times New Roman"/>
          <w:sz w:val="26"/>
          <w:szCs w:val="26"/>
        </w:rPr>
        <w:t xml:space="preserve"> chính thức được quy định tại Điều 6, khoản 1 của Điều lệ Hội.</w:t>
      </w:r>
      <w:proofErr w:type="gramEnd"/>
      <w:r w:rsidR="00784A60">
        <w:rPr>
          <w:rFonts w:ascii="Times New Roman" w:hAnsi="Times New Roman" w:cs="Times New Roman"/>
          <w:sz w:val="26"/>
          <w:szCs w:val="26"/>
        </w:rPr>
        <w:t xml:space="preserve"> </w:t>
      </w:r>
    </w:p>
    <w:p w:rsidR="0041209B" w:rsidRPr="001C2ACB" w:rsidRDefault="0041209B"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Hội viên cá nhân hoặc hội viên tổ chức khi ra nhập Hội đều phải có đơn xin nhập Hội </w:t>
      </w:r>
      <w:proofErr w:type="gramStart"/>
      <w:r w:rsidR="00141E20">
        <w:rPr>
          <w:rFonts w:ascii="Times New Roman" w:hAnsi="Times New Roman" w:cs="Times New Roman"/>
          <w:sz w:val="26"/>
          <w:szCs w:val="26"/>
        </w:rPr>
        <w:t>theo</w:t>
      </w:r>
      <w:proofErr w:type="gramEnd"/>
      <w:r w:rsidR="00141E20">
        <w:rPr>
          <w:rFonts w:ascii="Times New Roman" w:hAnsi="Times New Roman" w:cs="Times New Roman"/>
          <w:sz w:val="26"/>
          <w:szCs w:val="26"/>
        </w:rPr>
        <w:t xml:space="preserve"> mẫu đơn thống nhấ</w:t>
      </w:r>
      <w:r w:rsidR="005D60B1">
        <w:rPr>
          <w:rFonts w:ascii="Times New Roman" w:hAnsi="Times New Roman" w:cs="Times New Roman"/>
          <w:sz w:val="26"/>
          <w:szCs w:val="26"/>
        </w:rPr>
        <w:t>t</w:t>
      </w:r>
      <w:r w:rsidRPr="001C2ACB">
        <w:rPr>
          <w:rFonts w:ascii="Times New Roman" w:hAnsi="Times New Roman" w:cs="Times New Roman"/>
          <w:sz w:val="26"/>
          <w:szCs w:val="26"/>
        </w:rPr>
        <w:t>.</w:t>
      </w:r>
    </w:p>
    <w:p w:rsidR="00CD1D67" w:rsidRPr="001C2ACB" w:rsidRDefault="00567FB3"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Đơn</w:t>
      </w:r>
      <w:r w:rsidR="00DF49B7" w:rsidRPr="001C2ACB">
        <w:rPr>
          <w:rFonts w:ascii="Times New Roman" w:hAnsi="Times New Roman" w:cs="Times New Roman"/>
          <w:sz w:val="26"/>
          <w:szCs w:val="26"/>
        </w:rPr>
        <w:t xml:space="preserve"> </w:t>
      </w:r>
      <w:r w:rsidR="00CD1D67" w:rsidRPr="001C2ACB">
        <w:rPr>
          <w:rFonts w:ascii="Times New Roman" w:hAnsi="Times New Roman" w:cs="Times New Roman"/>
          <w:sz w:val="26"/>
          <w:szCs w:val="26"/>
        </w:rPr>
        <w:t xml:space="preserve">của cá nhân </w:t>
      </w:r>
      <w:r w:rsidR="00DF49B7" w:rsidRPr="001C2ACB">
        <w:rPr>
          <w:rFonts w:ascii="Times New Roman" w:hAnsi="Times New Roman" w:cs="Times New Roman"/>
          <w:sz w:val="26"/>
          <w:szCs w:val="26"/>
        </w:rPr>
        <w:t>được</w:t>
      </w:r>
      <w:r w:rsidR="00F11BC2" w:rsidRPr="001C2ACB">
        <w:rPr>
          <w:rFonts w:ascii="Times New Roman" w:hAnsi="Times New Roman" w:cs="Times New Roman"/>
          <w:sz w:val="26"/>
          <w:szCs w:val="26"/>
        </w:rPr>
        <w:t xml:space="preserve"> gửi tới Ban Chấp hành</w:t>
      </w:r>
      <w:r w:rsidR="00406F5D" w:rsidRPr="001C2ACB">
        <w:rPr>
          <w:rFonts w:ascii="Times New Roman" w:hAnsi="Times New Roman" w:cs="Times New Roman"/>
          <w:sz w:val="26"/>
          <w:szCs w:val="26"/>
        </w:rPr>
        <w:t>/Chi hội trưởng</w:t>
      </w:r>
      <w:r w:rsidR="00F11BC2" w:rsidRPr="001C2ACB">
        <w:rPr>
          <w:rFonts w:ascii="Times New Roman" w:hAnsi="Times New Roman" w:cs="Times New Roman"/>
          <w:sz w:val="26"/>
          <w:szCs w:val="26"/>
        </w:rPr>
        <w:t xml:space="preserve"> chi hội hoặc Ban chấp hành Hội YHDP tỉnh</w:t>
      </w:r>
      <w:r w:rsidR="001477C6" w:rsidRPr="001C2ACB">
        <w:rPr>
          <w:rFonts w:ascii="Times New Roman" w:hAnsi="Times New Roman" w:cs="Times New Roman"/>
          <w:sz w:val="26"/>
          <w:szCs w:val="26"/>
        </w:rPr>
        <w:t xml:space="preserve"> (</w:t>
      </w:r>
      <w:r w:rsidR="00F36C1A" w:rsidRPr="001C2ACB">
        <w:rPr>
          <w:rFonts w:ascii="Times New Roman" w:hAnsi="Times New Roman" w:cs="Times New Roman"/>
          <w:sz w:val="26"/>
          <w:szCs w:val="26"/>
        </w:rPr>
        <w:t xml:space="preserve">dưới đây gọi tắt </w:t>
      </w:r>
      <w:proofErr w:type="gramStart"/>
      <w:r w:rsidR="00F36C1A" w:rsidRPr="001C2ACB">
        <w:rPr>
          <w:rFonts w:ascii="Times New Roman" w:hAnsi="Times New Roman" w:cs="Times New Roman"/>
          <w:sz w:val="26"/>
          <w:szCs w:val="26"/>
        </w:rPr>
        <w:t>chung</w:t>
      </w:r>
      <w:proofErr w:type="gramEnd"/>
      <w:r w:rsidR="00F36C1A" w:rsidRPr="001C2ACB">
        <w:rPr>
          <w:rFonts w:ascii="Times New Roman" w:hAnsi="Times New Roman" w:cs="Times New Roman"/>
          <w:sz w:val="26"/>
          <w:szCs w:val="26"/>
        </w:rPr>
        <w:t xml:space="preserve"> là các </w:t>
      </w:r>
      <w:r w:rsidR="0017581B">
        <w:rPr>
          <w:rFonts w:ascii="Times New Roman" w:hAnsi="Times New Roman" w:cs="Times New Roman"/>
          <w:sz w:val="26"/>
          <w:szCs w:val="26"/>
        </w:rPr>
        <w:t>H</w:t>
      </w:r>
      <w:r w:rsidR="00176543" w:rsidRPr="0017581B">
        <w:rPr>
          <w:rFonts w:ascii="Times New Roman" w:hAnsi="Times New Roman" w:cs="Times New Roman"/>
          <w:sz w:val="26"/>
          <w:szCs w:val="26"/>
        </w:rPr>
        <w:t>ội</w:t>
      </w:r>
      <w:r w:rsidR="00F36C1A" w:rsidRPr="0017581B">
        <w:rPr>
          <w:rFonts w:ascii="Times New Roman" w:hAnsi="Times New Roman" w:cs="Times New Roman"/>
          <w:sz w:val="26"/>
          <w:szCs w:val="26"/>
        </w:rPr>
        <w:t xml:space="preserve"> cơ sở</w:t>
      </w:r>
      <w:r w:rsidR="001477C6" w:rsidRPr="001C2ACB">
        <w:rPr>
          <w:rFonts w:ascii="Times New Roman" w:hAnsi="Times New Roman" w:cs="Times New Roman"/>
          <w:sz w:val="26"/>
          <w:szCs w:val="26"/>
        </w:rPr>
        <w:t>)</w:t>
      </w:r>
      <w:r w:rsidR="00F11BC2" w:rsidRPr="001C2ACB">
        <w:rPr>
          <w:rFonts w:ascii="Times New Roman" w:hAnsi="Times New Roman" w:cs="Times New Roman"/>
          <w:sz w:val="26"/>
          <w:szCs w:val="26"/>
        </w:rPr>
        <w:t>.</w:t>
      </w:r>
      <w:r w:rsidRPr="001C2ACB">
        <w:rPr>
          <w:rFonts w:ascii="Times New Roman" w:hAnsi="Times New Roman" w:cs="Times New Roman"/>
          <w:sz w:val="26"/>
          <w:szCs w:val="26"/>
        </w:rPr>
        <w:t xml:space="preserve"> Đơn xin ra nhập Hội phải được</w:t>
      </w:r>
      <w:r w:rsidR="00F11BC2" w:rsidRPr="001C2ACB">
        <w:rPr>
          <w:rFonts w:ascii="Times New Roman" w:hAnsi="Times New Roman" w:cs="Times New Roman"/>
          <w:sz w:val="26"/>
          <w:szCs w:val="26"/>
        </w:rPr>
        <w:t xml:space="preserve"> </w:t>
      </w:r>
      <w:r w:rsidRPr="001C2ACB">
        <w:rPr>
          <w:rFonts w:ascii="Times New Roman" w:hAnsi="Times New Roman" w:cs="Times New Roman"/>
          <w:sz w:val="26"/>
          <w:szCs w:val="26"/>
        </w:rPr>
        <w:t xml:space="preserve">tổ chức nhận đơn trả lời </w:t>
      </w:r>
      <w:r w:rsidR="00F17BE6" w:rsidRPr="001C2ACB">
        <w:rPr>
          <w:rFonts w:ascii="Times New Roman" w:hAnsi="Times New Roman" w:cs="Times New Roman"/>
          <w:sz w:val="26"/>
          <w:szCs w:val="26"/>
        </w:rPr>
        <w:t xml:space="preserve">(đồng ý hoặc không đồng ý) </w:t>
      </w:r>
      <w:r w:rsidRPr="001C2ACB">
        <w:rPr>
          <w:rFonts w:ascii="Times New Roman" w:hAnsi="Times New Roman" w:cs="Times New Roman"/>
          <w:sz w:val="26"/>
          <w:szCs w:val="26"/>
        </w:rPr>
        <w:t>không muộn quá 15 ngày sau ngày nhận đơn.</w:t>
      </w:r>
      <w:r w:rsidR="00F17BE6" w:rsidRPr="001C2ACB">
        <w:rPr>
          <w:rFonts w:ascii="Times New Roman" w:hAnsi="Times New Roman" w:cs="Times New Roman"/>
          <w:sz w:val="26"/>
          <w:szCs w:val="26"/>
        </w:rPr>
        <w:t xml:space="preserve"> Trường hợp không đồng ý cần có lý do cụ thể cho người xin ra nhập.</w:t>
      </w:r>
      <w:r w:rsidR="00A233E4" w:rsidRPr="001C2ACB">
        <w:rPr>
          <w:rFonts w:ascii="Times New Roman" w:hAnsi="Times New Roman" w:cs="Times New Roman"/>
          <w:sz w:val="26"/>
          <w:szCs w:val="26"/>
        </w:rPr>
        <w:t xml:space="preserve"> </w:t>
      </w:r>
      <w:proofErr w:type="gramStart"/>
      <w:r w:rsidR="0057000A" w:rsidRPr="001C2ACB">
        <w:rPr>
          <w:rFonts w:ascii="Times New Roman" w:hAnsi="Times New Roman" w:cs="Times New Roman"/>
          <w:sz w:val="26"/>
          <w:szCs w:val="26"/>
        </w:rPr>
        <w:t xml:space="preserve">Danh sách </w:t>
      </w:r>
      <w:r w:rsidR="00D82989" w:rsidRPr="001C2ACB">
        <w:rPr>
          <w:rFonts w:ascii="Times New Roman" w:hAnsi="Times New Roman" w:cs="Times New Roman"/>
          <w:sz w:val="26"/>
          <w:szCs w:val="26"/>
        </w:rPr>
        <w:t>HV</w:t>
      </w:r>
      <w:r w:rsidR="0057000A" w:rsidRPr="001C2ACB">
        <w:rPr>
          <w:rFonts w:ascii="Times New Roman" w:hAnsi="Times New Roman" w:cs="Times New Roman"/>
          <w:sz w:val="26"/>
          <w:szCs w:val="26"/>
        </w:rPr>
        <w:t xml:space="preserve"> ra nhập Hội được các </w:t>
      </w:r>
      <w:r w:rsidR="00E615EC" w:rsidRPr="001C2ACB">
        <w:rPr>
          <w:rFonts w:ascii="Times New Roman" w:hAnsi="Times New Roman" w:cs="Times New Roman"/>
          <w:sz w:val="26"/>
          <w:szCs w:val="26"/>
        </w:rPr>
        <w:t>BCH h</w:t>
      </w:r>
      <w:r w:rsidR="00406F5D" w:rsidRPr="001C2ACB">
        <w:rPr>
          <w:rFonts w:ascii="Times New Roman" w:hAnsi="Times New Roman" w:cs="Times New Roman"/>
          <w:sz w:val="26"/>
          <w:szCs w:val="26"/>
        </w:rPr>
        <w:t>ội cơ sở</w:t>
      </w:r>
      <w:r w:rsidR="0057000A" w:rsidRPr="001C2ACB">
        <w:rPr>
          <w:rFonts w:ascii="Times New Roman" w:hAnsi="Times New Roman" w:cs="Times New Roman"/>
          <w:sz w:val="26"/>
          <w:szCs w:val="26"/>
        </w:rPr>
        <w:t xml:space="preserve"> chuyể</w:t>
      </w:r>
      <w:r w:rsidR="009018C6">
        <w:rPr>
          <w:rFonts w:ascii="Times New Roman" w:hAnsi="Times New Roman" w:cs="Times New Roman"/>
          <w:sz w:val="26"/>
          <w:szCs w:val="26"/>
        </w:rPr>
        <w:t>n lên Ban TV</w:t>
      </w:r>
      <w:r w:rsidR="0057000A" w:rsidRPr="001C2ACB">
        <w:rPr>
          <w:rFonts w:ascii="Times New Roman" w:hAnsi="Times New Roman" w:cs="Times New Roman"/>
          <w:sz w:val="26"/>
          <w:szCs w:val="26"/>
        </w:rPr>
        <w:t xml:space="preserve"> Hội </w:t>
      </w:r>
      <w:r w:rsidR="002D67AC" w:rsidRPr="001C2ACB">
        <w:rPr>
          <w:rFonts w:ascii="Times New Roman" w:hAnsi="Times New Roman" w:cs="Times New Roman"/>
          <w:sz w:val="26"/>
          <w:szCs w:val="26"/>
        </w:rPr>
        <w:t xml:space="preserve">YHDP Việt Nam </w:t>
      </w:r>
      <w:r w:rsidR="0057000A" w:rsidRPr="001C2ACB">
        <w:rPr>
          <w:rFonts w:ascii="Times New Roman" w:hAnsi="Times New Roman" w:cs="Times New Roman"/>
          <w:sz w:val="26"/>
          <w:szCs w:val="26"/>
        </w:rPr>
        <w:t xml:space="preserve">hàng </w:t>
      </w:r>
      <w:r w:rsidR="00E615EC" w:rsidRPr="001C2ACB">
        <w:rPr>
          <w:rFonts w:ascii="Times New Roman" w:hAnsi="Times New Roman" w:cs="Times New Roman"/>
          <w:sz w:val="26"/>
          <w:szCs w:val="26"/>
        </w:rPr>
        <w:t>quý</w:t>
      </w:r>
      <w:r w:rsidR="0057000A" w:rsidRPr="001C2ACB">
        <w:rPr>
          <w:rFonts w:ascii="Times New Roman" w:hAnsi="Times New Roman" w:cs="Times New Roman"/>
          <w:sz w:val="26"/>
          <w:szCs w:val="26"/>
        </w:rPr>
        <w:t xml:space="preserve"> qua Văn phòng Hội.</w:t>
      </w:r>
      <w:proofErr w:type="gramEnd"/>
      <w:r w:rsidR="0057000A" w:rsidRPr="001C2ACB">
        <w:rPr>
          <w:rFonts w:ascii="Times New Roman" w:hAnsi="Times New Roman" w:cs="Times New Roman"/>
          <w:sz w:val="26"/>
          <w:szCs w:val="26"/>
        </w:rPr>
        <w:t xml:space="preserve"> </w:t>
      </w:r>
    </w:p>
    <w:p w:rsidR="002D67AC" w:rsidRDefault="00CD1D67"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Đơn ra nhập Hội của tổ chức được gửi trực tiếp tới Ban TV Hội, qua Văn phòng Hội. </w:t>
      </w:r>
      <w:r w:rsidR="0057000A" w:rsidRPr="001C2ACB">
        <w:rPr>
          <w:rFonts w:ascii="Times New Roman" w:hAnsi="Times New Roman" w:cs="Times New Roman"/>
          <w:sz w:val="26"/>
          <w:szCs w:val="26"/>
        </w:rPr>
        <w:t xml:space="preserve">Sau khi nhận được danh sách </w:t>
      </w:r>
      <w:r w:rsidR="00D82989" w:rsidRPr="001C2ACB">
        <w:rPr>
          <w:rFonts w:ascii="Times New Roman" w:hAnsi="Times New Roman" w:cs="Times New Roman"/>
          <w:sz w:val="26"/>
          <w:szCs w:val="26"/>
        </w:rPr>
        <w:t>HV</w:t>
      </w:r>
      <w:r w:rsidR="00F44F7E" w:rsidRPr="001C2ACB">
        <w:rPr>
          <w:rFonts w:ascii="Times New Roman" w:hAnsi="Times New Roman" w:cs="Times New Roman"/>
          <w:sz w:val="26"/>
          <w:szCs w:val="26"/>
        </w:rPr>
        <w:t xml:space="preserve"> hoặc đơn của tổ chức ra nhập Hội, </w:t>
      </w:r>
      <w:r w:rsidR="0057000A" w:rsidRPr="001C2ACB">
        <w:rPr>
          <w:rFonts w:ascii="Times New Roman" w:hAnsi="Times New Roman" w:cs="Times New Roman"/>
          <w:sz w:val="26"/>
          <w:szCs w:val="26"/>
        </w:rPr>
        <w:t xml:space="preserve">Ban TV Hội </w:t>
      </w:r>
      <w:r w:rsidR="002D67AC" w:rsidRPr="001C2ACB">
        <w:rPr>
          <w:rFonts w:ascii="Times New Roman" w:hAnsi="Times New Roman" w:cs="Times New Roman"/>
          <w:sz w:val="26"/>
          <w:szCs w:val="26"/>
        </w:rPr>
        <w:t xml:space="preserve">YHDP Việt </w:t>
      </w:r>
      <w:r w:rsidR="002D67AC" w:rsidRPr="001C2ACB">
        <w:rPr>
          <w:rFonts w:ascii="Times New Roman" w:hAnsi="Times New Roman" w:cs="Times New Roman"/>
          <w:sz w:val="26"/>
          <w:szCs w:val="26"/>
        </w:rPr>
        <w:lastRenderedPageBreak/>
        <w:t xml:space="preserve">Nam </w:t>
      </w:r>
      <w:r w:rsidR="0057000A" w:rsidRPr="001C2ACB">
        <w:rPr>
          <w:rFonts w:ascii="Times New Roman" w:hAnsi="Times New Roman" w:cs="Times New Roman"/>
          <w:sz w:val="26"/>
          <w:szCs w:val="26"/>
        </w:rPr>
        <w:t xml:space="preserve">có trách nhiệm </w:t>
      </w:r>
      <w:r w:rsidR="00303D07" w:rsidRPr="001C2ACB">
        <w:rPr>
          <w:rFonts w:ascii="Times New Roman" w:hAnsi="Times New Roman" w:cs="Times New Roman"/>
          <w:sz w:val="26"/>
          <w:szCs w:val="26"/>
        </w:rPr>
        <w:t xml:space="preserve">xét duyệt và </w:t>
      </w:r>
      <w:r w:rsidR="0057000A" w:rsidRPr="001C2ACB">
        <w:rPr>
          <w:rFonts w:ascii="Times New Roman" w:hAnsi="Times New Roman" w:cs="Times New Roman"/>
          <w:sz w:val="26"/>
          <w:szCs w:val="26"/>
        </w:rPr>
        <w:t xml:space="preserve">trả lời </w:t>
      </w:r>
      <w:r w:rsidR="00303D07" w:rsidRPr="001C2ACB">
        <w:rPr>
          <w:rFonts w:ascii="Times New Roman" w:hAnsi="Times New Roman" w:cs="Times New Roman"/>
          <w:sz w:val="26"/>
          <w:szCs w:val="26"/>
        </w:rPr>
        <w:t xml:space="preserve">(đồng ý hay không đồng ý) cho </w:t>
      </w:r>
      <w:r w:rsidR="00A82672" w:rsidRPr="001C2ACB">
        <w:rPr>
          <w:rFonts w:ascii="Times New Roman" w:hAnsi="Times New Roman" w:cs="Times New Roman"/>
          <w:sz w:val="26"/>
          <w:szCs w:val="26"/>
        </w:rPr>
        <w:t>cá nhân</w:t>
      </w:r>
      <w:r w:rsidR="00F44F7E" w:rsidRPr="001C2ACB">
        <w:rPr>
          <w:rFonts w:ascii="Times New Roman" w:hAnsi="Times New Roman" w:cs="Times New Roman"/>
          <w:sz w:val="26"/>
          <w:szCs w:val="26"/>
        </w:rPr>
        <w:t xml:space="preserve">/tổ chức </w:t>
      </w:r>
      <w:r w:rsidR="00A82672" w:rsidRPr="001C2ACB">
        <w:rPr>
          <w:rFonts w:ascii="Times New Roman" w:hAnsi="Times New Roman" w:cs="Times New Roman"/>
          <w:sz w:val="26"/>
          <w:szCs w:val="26"/>
        </w:rPr>
        <w:t xml:space="preserve">xin ra nhập </w:t>
      </w:r>
      <w:r w:rsidR="00303D07" w:rsidRPr="001C2ACB">
        <w:rPr>
          <w:rFonts w:ascii="Times New Roman" w:hAnsi="Times New Roman" w:cs="Times New Roman"/>
          <w:sz w:val="26"/>
          <w:szCs w:val="26"/>
        </w:rPr>
        <w:t>không muộ</w:t>
      </w:r>
      <w:r w:rsidR="009018C6">
        <w:rPr>
          <w:rFonts w:ascii="Times New Roman" w:hAnsi="Times New Roman" w:cs="Times New Roman"/>
          <w:sz w:val="26"/>
          <w:szCs w:val="26"/>
        </w:rPr>
        <w:t>n quá 30</w:t>
      </w:r>
      <w:r w:rsidR="00303D07" w:rsidRPr="001C2ACB">
        <w:rPr>
          <w:rFonts w:ascii="Times New Roman" w:hAnsi="Times New Roman" w:cs="Times New Roman"/>
          <w:sz w:val="26"/>
          <w:szCs w:val="26"/>
        </w:rPr>
        <w:t xml:space="preserve"> ngày kể từ ngày nhận được danh sách.</w:t>
      </w:r>
      <w:r w:rsidR="001477C6" w:rsidRPr="001C2ACB">
        <w:rPr>
          <w:rFonts w:ascii="Times New Roman" w:hAnsi="Times New Roman" w:cs="Times New Roman"/>
          <w:sz w:val="26"/>
          <w:szCs w:val="26"/>
        </w:rPr>
        <w:t xml:space="preserve"> Trường hợp không đồng ý cần có lý do cụ thể.</w:t>
      </w:r>
      <w:r w:rsidR="00303D07" w:rsidRPr="001C2ACB">
        <w:rPr>
          <w:rFonts w:ascii="Times New Roman" w:hAnsi="Times New Roman" w:cs="Times New Roman"/>
          <w:sz w:val="26"/>
          <w:szCs w:val="26"/>
        </w:rPr>
        <w:t xml:space="preserve"> </w:t>
      </w:r>
      <w:r w:rsidR="00764FE9" w:rsidRPr="001C2ACB">
        <w:rPr>
          <w:rFonts w:ascii="Times New Roman" w:hAnsi="Times New Roman" w:cs="Times New Roman"/>
          <w:sz w:val="26"/>
          <w:szCs w:val="26"/>
        </w:rPr>
        <w:t xml:space="preserve">Ban TV </w:t>
      </w:r>
      <w:r w:rsidR="007D04AA" w:rsidRPr="001C2ACB">
        <w:rPr>
          <w:rFonts w:ascii="Times New Roman" w:hAnsi="Times New Roman" w:cs="Times New Roman"/>
          <w:sz w:val="26"/>
          <w:szCs w:val="26"/>
        </w:rPr>
        <w:t xml:space="preserve">Hội </w:t>
      </w:r>
      <w:r w:rsidR="00764FE9" w:rsidRPr="001C2ACB">
        <w:rPr>
          <w:rFonts w:ascii="Times New Roman" w:hAnsi="Times New Roman" w:cs="Times New Roman"/>
          <w:sz w:val="26"/>
          <w:szCs w:val="26"/>
        </w:rPr>
        <w:t xml:space="preserve">ra quyết định công nhận </w:t>
      </w:r>
      <w:r w:rsidR="00D82989" w:rsidRPr="001C2ACB">
        <w:rPr>
          <w:rFonts w:ascii="Times New Roman" w:hAnsi="Times New Roman" w:cs="Times New Roman"/>
          <w:sz w:val="26"/>
          <w:szCs w:val="26"/>
        </w:rPr>
        <w:t>HV</w:t>
      </w:r>
      <w:r w:rsidR="005B41F7">
        <w:rPr>
          <w:rFonts w:ascii="Times New Roman" w:hAnsi="Times New Roman" w:cs="Times New Roman"/>
          <w:sz w:val="26"/>
          <w:szCs w:val="26"/>
        </w:rPr>
        <w:t xml:space="preserve"> cá nhân và HV </w:t>
      </w:r>
      <w:r w:rsidR="00F44F7E" w:rsidRPr="001C2ACB">
        <w:rPr>
          <w:rFonts w:ascii="Times New Roman" w:hAnsi="Times New Roman" w:cs="Times New Roman"/>
          <w:sz w:val="26"/>
          <w:szCs w:val="26"/>
        </w:rPr>
        <w:t>tổ chức</w:t>
      </w:r>
      <w:r w:rsidR="00764FE9" w:rsidRPr="001C2ACB">
        <w:rPr>
          <w:rFonts w:ascii="Times New Roman" w:hAnsi="Times New Roman" w:cs="Times New Roman"/>
          <w:sz w:val="26"/>
          <w:szCs w:val="26"/>
        </w:rPr>
        <w:t xml:space="preserve"> bằng văn bả</w:t>
      </w:r>
      <w:r w:rsidR="00B0047C">
        <w:rPr>
          <w:rFonts w:ascii="Times New Roman" w:hAnsi="Times New Roman" w:cs="Times New Roman"/>
          <w:sz w:val="26"/>
          <w:szCs w:val="26"/>
        </w:rPr>
        <w:t>n</w:t>
      </w:r>
      <w:r w:rsidR="00764FE9" w:rsidRPr="001C2ACB">
        <w:rPr>
          <w:rFonts w:ascii="Times New Roman" w:hAnsi="Times New Roman" w:cs="Times New Roman"/>
          <w:sz w:val="26"/>
          <w:szCs w:val="26"/>
        </w:rPr>
        <w:t xml:space="preserve">. </w:t>
      </w:r>
      <w:proofErr w:type="gramStart"/>
      <w:r w:rsidR="00A233E4" w:rsidRPr="001C2ACB">
        <w:rPr>
          <w:rFonts w:ascii="Times New Roman" w:hAnsi="Times New Roman" w:cs="Times New Roman"/>
          <w:sz w:val="26"/>
          <w:szCs w:val="26"/>
        </w:rPr>
        <w:t xml:space="preserve">Tư cách </w:t>
      </w:r>
      <w:r w:rsidR="00D82989" w:rsidRPr="001C2ACB">
        <w:rPr>
          <w:rFonts w:ascii="Times New Roman" w:hAnsi="Times New Roman" w:cs="Times New Roman"/>
          <w:sz w:val="26"/>
          <w:szCs w:val="26"/>
        </w:rPr>
        <w:t>HV</w:t>
      </w:r>
      <w:r w:rsidR="00A233E4" w:rsidRPr="001C2ACB">
        <w:rPr>
          <w:rFonts w:ascii="Times New Roman" w:hAnsi="Times New Roman" w:cs="Times New Roman"/>
          <w:sz w:val="26"/>
          <w:szCs w:val="26"/>
        </w:rPr>
        <w:t xml:space="preserve"> </w:t>
      </w:r>
      <w:r w:rsidR="001477C6" w:rsidRPr="001C2ACB">
        <w:rPr>
          <w:rFonts w:ascii="Times New Roman" w:hAnsi="Times New Roman" w:cs="Times New Roman"/>
          <w:sz w:val="26"/>
          <w:szCs w:val="26"/>
        </w:rPr>
        <w:t>cá nhân</w:t>
      </w:r>
      <w:r w:rsidR="00F44F7E" w:rsidRPr="001C2ACB">
        <w:rPr>
          <w:rFonts w:ascii="Times New Roman" w:hAnsi="Times New Roman" w:cs="Times New Roman"/>
          <w:sz w:val="26"/>
          <w:szCs w:val="26"/>
        </w:rPr>
        <w:t xml:space="preserve"> và </w:t>
      </w:r>
      <w:r w:rsidR="00D82989" w:rsidRPr="001C2ACB">
        <w:rPr>
          <w:rFonts w:ascii="Times New Roman" w:hAnsi="Times New Roman" w:cs="Times New Roman"/>
          <w:sz w:val="26"/>
          <w:szCs w:val="26"/>
        </w:rPr>
        <w:t>HV</w:t>
      </w:r>
      <w:r w:rsidR="00F44F7E" w:rsidRPr="001C2ACB">
        <w:rPr>
          <w:rFonts w:ascii="Times New Roman" w:hAnsi="Times New Roman" w:cs="Times New Roman"/>
          <w:sz w:val="26"/>
          <w:szCs w:val="26"/>
        </w:rPr>
        <w:t xml:space="preserve"> tổ chức</w:t>
      </w:r>
      <w:r w:rsidR="001477C6" w:rsidRPr="001C2ACB">
        <w:rPr>
          <w:rFonts w:ascii="Times New Roman" w:hAnsi="Times New Roman" w:cs="Times New Roman"/>
          <w:sz w:val="26"/>
          <w:szCs w:val="26"/>
        </w:rPr>
        <w:t xml:space="preserve"> </w:t>
      </w:r>
      <w:r w:rsidR="00A233E4" w:rsidRPr="001C2ACB">
        <w:rPr>
          <w:rFonts w:ascii="Times New Roman" w:hAnsi="Times New Roman" w:cs="Times New Roman"/>
          <w:sz w:val="26"/>
          <w:szCs w:val="26"/>
        </w:rPr>
        <w:t>chính thức bắt đầu từ khi có quyết định của Ban</w:t>
      </w:r>
      <w:r w:rsidR="001477C6" w:rsidRPr="001C2ACB">
        <w:rPr>
          <w:rFonts w:ascii="Times New Roman" w:hAnsi="Times New Roman" w:cs="Times New Roman"/>
          <w:sz w:val="26"/>
          <w:szCs w:val="26"/>
        </w:rPr>
        <w:t xml:space="preserve"> TV Hộ</w:t>
      </w:r>
      <w:r w:rsidR="00660AAD" w:rsidRPr="001C2ACB">
        <w:rPr>
          <w:rFonts w:ascii="Times New Roman" w:hAnsi="Times New Roman" w:cs="Times New Roman"/>
          <w:sz w:val="26"/>
          <w:szCs w:val="26"/>
        </w:rPr>
        <w:t>i, kể cả</w:t>
      </w:r>
      <w:r w:rsidR="00D82989" w:rsidRPr="001C2ACB">
        <w:rPr>
          <w:rFonts w:ascii="Times New Roman" w:hAnsi="Times New Roman" w:cs="Times New Roman"/>
          <w:sz w:val="26"/>
          <w:szCs w:val="26"/>
        </w:rPr>
        <w:t xml:space="preserve"> khi</w:t>
      </w:r>
      <w:r w:rsidR="00660AAD" w:rsidRPr="001C2ACB">
        <w:rPr>
          <w:rFonts w:ascii="Times New Roman" w:hAnsi="Times New Roman" w:cs="Times New Roman"/>
          <w:sz w:val="26"/>
          <w:szCs w:val="26"/>
        </w:rPr>
        <w:t xml:space="preserve"> chưa được cấp thẻ hội viên.</w:t>
      </w:r>
      <w:proofErr w:type="gramEnd"/>
    </w:p>
    <w:p w:rsidR="00754A03" w:rsidRPr="001C2ACB" w:rsidRDefault="00754A03" w:rsidP="00F46C85">
      <w:pPr>
        <w:spacing w:after="120"/>
        <w:ind w:left="397" w:right="-113" w:firstLine="323"/>
        <w:jc w:val="both"/>
        <w:rPr>
          <w:rFonts w:ascii="Times New Roman" w:hAnsi="Times New Roman" w:cs="Times New Roman"/>
          <w:sz w:val="26"/>
          <w:szCs w:val="26"/>
        </w:rPr>
      </w:pPr>
      <w:proofErr w:type="gramStart"/>
      <w:r>
        <w:rPr>
          <w:rFonts w:ascii="Times New Roman" w:hAnsi="Times New Roman" w:cs="Times New Roman"/>
          <w:sz w:val="26"/>
          <w:szCs w:val="26"/>
        </w:rPr>
        <w:t>Danh sách của HV cá nhân và HV tổ chức đượ</w:t>
      </w:r>
      <w:r w:rsidR="001C2CE0">
        <w:rPr>
          <w:rFonts w:ascii="Times New Roman" w:hAnsi="Times New Roman" w:cs="Times New Roman"/>
          <w:sz w:val="26"/>
          <w:szCs w:val="26"/>
        </w:rPr>
        <w:t>c đ</w:t>
      </w:r>
      <w:r>
        <w:rPr>
          <w:rFonts w:ascii="Times New Roman" w:hAnsi="Times New Roman" w:cs="Times New Roman"/>
          <w:sz w:val="26"/>
          <w:szCs w:val="26"/>
        </w:rPr>
        <w:t>ịnh kỳ cập nhật trên website của Hội vào dịp đầ</w:t>
      </w:r>
      <w:r w:rsidR="001C2CE0">
        <w:rPr>
          <w:rFonts w:ascii="Times New Roman" w:hAnsi="Times New Roman" w:cs="Times New Roman"/>
          <w:sz w:val="26"/>
          <w:szCs w:val="26"/>
        </w:rPr>
        <w:t>u năm hàng năm</w:t>
      </w:r>
      <w:r>
        <w:rPr>
          <w:rFonts w:ascii="Times New Roman" w:hAnsi="Times New Roman" w:cs="Times New Roman"/>
          <w:sz w:val="26"/>
          <w:szCs w:val="26"/>
        </w:rPr>
        <w:t>.</w:t>
      </w:r>
      <w:proofErr w:type="gramEnd"/>
    </w:p>
    <w:p w:rsidR="009046C5" w:rsidRPr="001C2ACB" w:rsidRDefault="00E63431" w:rsidP="005D60B1">
      <w:pPr>
        <w:spacing w:after="120"/>
        <w:ind w:left="397" w:right="-113"/>
        <w:jc w:val="both"/>
        <w:rPr>
          <w:rFonts w:ascii="Times New Roman" w:hAnsi="Times New Roman" w:cs="Times New Roman"/>
          <w:b/>
          <w:i/>
          <w:sz w:val="26"/>
          <w:szCs w:val="26"/>
        </w:rPr>
      </w:pPr>
      <w:r w:rsidRPr="001C2ACB">
        <w:rPr>
          <w:rFonts w:ascii="Times New Roman" w:hAnsi="Times New Roman" w:cs="Times New Roman"/>
          <w:b/>
          <w:i/>
          <w:sz w:val="26"/>
          <w:szCs w:val="26"/>
        </w:rPr>
        <w:t xml:space="preserve">1.2 </w:t>
      </w:r>
      <w:r w:rsidR="009046C5" w:rsidRPr="001C2ACB">
        <w:rPr>
          <w:rFonts w:ascii="Times New Roman" w:hAnsi="Times New Roman" w:cs="Times New Roman"/>
          <w:b/>
          <w:i/>
          <w:sz w:val="26"/>
          <w:szCs w:val="26"/>
        </w:rPr>
        <w:t>Thủ tụ</w:t>
      </w:r>
      <w:r w:rsidR="007867C0" w:rsidRPr="001C2ACB">
        <w:rPr>
          <w:rFonts w:ascii="Times New Roman" w:hAnsi="Times New Roman" w:cs="Times New Roman"/>
          <w:b/>
          <w:i/>
          <w:sz w:val="26"/>
          <w:szCs w:val="26"/>
        </w:rPr>
        <w:t xml:space="preserve">c </w:t>
      </w:r>
      <w:r w:rsidR="009046C5" w:rsidRPr="001C2ACB">
        <w:rPr>
          <w:rFonts w:ascii="Times New Roman" w:hAnsi="Times New Roman" w:cs="Times New Roman"/>
          <w:b/>
          <w:i/>
          <w:sz w:val="26"/>
          <w:szCs w:val="26"/>
        </w:rPr>
        <w:t>ra Hội</w:t>
      </w:r>
      <w:r w:rsidR="00770247" w:rsidRPr="001C2ACB">
        <w:rPr>
          <w:rFonts w:ascii="Times New Roman" w:hAnsi="Times New Roman" w:cs="Times New Roman"/>
          <w:b/>
          <w:i/>
          <w:sz w:val="26"/>
          <w:szCs w:val="26"/>
        </w:rPr>
        <w:t xml:space="preserve"> của hội viên chính thức</w:t>
      </w:r>
    </w:p>
    <w:p w:rsidR="00060A44" w:rsidRPr="001C2ACB" w:rsidRDefault="000F4B12"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Hội viên cá nhân</w:t>
      </w:r>
      <w:r w:rsidR="003D6C13" w:rsidRPr="001C2ACB">
        <w:rPr>
          <w:rFonts w:ascii="Times New Roman" w:hAnsi="Times New Roman" w:cs="Times New Roman"/>
          <w:sz w:val="26"/>
          <w:szCs w:val="26"/>
        </w:rPr>
        <w:t xml:space="preserve"> hoặc tổ chức</w:t>
      </w:r>
      <w:r w:rsidRPr="001C2ACB">
        <w:rPr>
          <w:rFonts w:ascii="Times New Roman" w:hAnsi="Times New Roman" w:cs="Times New Roman"/>
          <w:sz w:val="26"/>
          <w:szCs w:val="26"/>
        </w:rPr>
        <w:t xml:space="preserve"> có thể tự nguyện xin ra khỏi Hộ</w:t>
      </w:r>
      <w:r w:rsidR="003D6C13" w:rsidRPr="001C2ACB">
        <w:rPr>
          <w:rFonts w:ascii="Times New Roman" w:hAnsi="Times New Roman" w:cs="Times New Roman"/>
          <w:sz w:val="26"/>
          <w:szCs w:val="26"/>
        </w:rPr>
        <w:t>i.</w:t>
      </w:r>
      <w:proofErr w:type="gramEnd"/>
      <w:r w:rsidR="003D6C13" w:rsidRPr="001C2ACB">
        <w:rPr>
          <w:rFonts w:ascii="Times New Roman" w:hAnsi="Times New Roman" w:cs="Times New Roman"/>
          <w:sz w:val="26"/>
          <w:szCs w:val="26"/>
        </w:rPr>
        <w:t xml:space="preserve"> Trường hợp </w:t>
      </w:r>
      <w:r w:rsidR="00A82672" w:rsidRPr="001C2ACB">
        <w:rPr>
          <w:rFonts w:ascii="Times New Roman" w:hAnsi="Times New Roman" w:cs="Times New Roman"/>
          <w:sz w:val="26"/>
          <w:szCs w:val="26"/>
        </w:rPr>
        <w:t>HV</w:t>
      </w:r>
      <w:r w:rsidR="003D6C13" w:rsidRPr="001C2ACB">
        <w:rPr>
          <w:rFonts w:ascii="Times New Roman" w:hAnsi="Times New Roman" w:cs="Times New Roman"/>
          <w:sz w:val="26"/>
          <w:szCs w:val="26"/>
        </w:rPr>
        <w:t xml:space="preserve"> </w:t>
      </w:r>
      <w:r w:rsidR="00060A44" w:rsidRPr="001C2ACB">
        <w:rPr>
          <w:rFonts w:ascii="Times New Roman" w:hAnsi="Times New Roman" w:cs="Times New Roman"/>
          <w:sz w:val="26"/>
          <w:szCs w:val="26"/>
        </w:rPr>
        <w:t xml:space="preserve">cá nhân/tổ chức </w:t>
      </w:r>
      <w:proofErr w:type="gramStart"/>
      <w:r w:rsidRPr="001C2ACB">
        <w:rPr>
          <w:rFonts w:ascii="Times New Roman" w:hAnsi="Times New Roman" w:cs="Times New Roman"/>
          <w:sz w:val="26"/>
          <w:szCs w:val="26"/>
        </w:rPr>
        <w:t>vi</w:t>
      </w:r>
      <w:proofErr w:type="gramEnd"/>
      <w:r w:rsidRPr="001C2ACB">
        <w:rPr>
          <w:rFonts w:ascii="Times New Roman" w:hAnsi="Times New Roman" w:cs="Times New Roman"/>
          <w:sz w:val="26"/>
          <w:szCs w:val="26"/>
        </w:rPr>
        <w:t xml:space="preserve"> phạm pháp luật, đạo đức nghề nghiệp bị cơ quan nhà nước có thẩm quyền xử lý </w:t>
      </w:r>
      <w:r w:rsidR="003D6C13" w:rsidRPr="001C2ACB">
        <w:rPr>
          <w:rFonts w:ascii="Times New Roman" w:hAnsi="Times New Roman" w:cs="Times New Roman"/>
          <w:sz w:val="26"/>
          <w:szCs w:val="26"/>
        </w:rPr>
        <w:t>theo luật định từ hình thức cảnh cáo trở lên</w:t>
      </w:r>
      <w:r w:rsidR="00B93ECF" w:rsidRPr="001C2ACB">
        <w:rPr>
          <w:rFonts w:ascii="Times New Roman" w:hAnsi="Times New Roman" w:cs="Times New Roman"/>
          <w:sz w:val="26"/>
          <w:szCs w:val="26"/>
        </w:rPr>
        <w:t xml:space="preserve">, </w:t>
      </w:r>
      <w:r w:rsidR="00060A44" w:rsidRPr="001C2ACB">
        <w:rPr>
          <w:rFonts w:ascii="Times New Roman" w:hAnsi="Times New Roman" w:cs="Times New Roman"/>
          <w:sz w:val="26"/>
          <w:szCs w:val="26"/>
        </w:rPr>
        <w:t xml:space="preserve">hoặc </w:t>
      </w:r>
      <w:r w:rsidR="00A82672" w:rsidRPr="001C2ACB">
        <w:rPr>
          <w:rFonts w:ascii="Times New Roman" w:hAnsi="Times New Roman" w:cs="Times New Roman"/>
          <w:sz w:val="26"/>
          <w:szCs w:val="26"/>
        </w:rPr>
        <w:t>HV</w:t>
      </w:r>
      <w:r w:rsidR="00B93ECF" w:rsidRPr="001C2ACB">
        <w:rPr>
          <w:rFonts w:ascii="Times New Roman" w:hAnsi="Times New Roman" w:cs="Times New Roman"/>
          <w:sz w:val="26"/>
          <w:szCs w:val="26"/>
        </w:rPr>
        <w:t xml:space="preserve"> bị kỷ luật bằng hình thức khai trừ, sẽ bị đưa ra khỏi Hội. </w:t>
      </w:r>
    </w:p>
    <w:p w:rsidR="007E3764" w:rsidRPr="001C2ACB" w:rsidRDefault="00060A44"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Hội viên cá nhân khi </w:t>
      </w:r>
      <w:r w:rsidR="00573E3B" w:rsidRPr="001C2ACB">
        <w:rPr>
          <w:rFonts w:ascii="Times New Roman" w:hAnsi="Times New Roman" w:cs="Times New Roman"/>
          <w:sz w:val="26"/>
          <w:szCs w:val="26"/>
        </w:rPr>
        <w:t>tự</w:t>
      </w:r>
      <w:r w:rsidR="00831F34" w:rsidRPr="001C2ACB">
        <w:rPr>
          <w:rFonts w:ascii="Times New Roman" w:hAnsi="Times New Roman" w:cs="Times New Roman"/>
          <w:sz w:val="26"/>
          <w:szCs w:val="26"/>
        </w:rPr>
        <w:t xml:space="preserve"> nguyệ</w:t>
      </w:r>
      <w:r w:rsidR="00573E3B" w:rsidRPr="001C2ACB">
        <w:rPr>
          <w:rFonts w:ascii="Times New Roman" w:hAnsi="Times New Roman" w:cs="Times New Roman"/>
          <w:sz w:val="26"/>
          <w:szCs w:val="26"/>
        </w:rPr>
        <w:t xml:space="preserve">n </w:t>
      </w:r>
      <w:r w:rsidRPr="001C2ACB">
        <w:rPr>
          <w:rFonts w:ascii="Times New Roman" w:hAnsi="Times New Roman" w:cs="Times New Roman"/>
          <w:sz w:val="26"/>
          <w:szCs w:val="26"/>
        </w:rPr>
        <w:t>ra khỏi Hội</w:t>
      </w:r>
      <w:r w:rsidR="00FA07BB" w:rsidRPr="001C2ACB">
        <w:rPr>
          <w:rFonts w:ascii="Times New Roman" w:hAnsi="Times New Roman" w:cs="Times New Roman"/>
          <w:sz w:val="26"/>
          <w:szCs w:val="26"/>
        </w:rPr>
        <w:t xml:space="preserve"> </w:t>
      </w:r>
      <w:r w:rsidR="00573E3B" w:rsidRPr="001C2ACB">
        <w:rPr>
          <w:rFonts w:ascii="Times New Roman" w:hAnsi="Times New Roman" w:cs="Times New Roman"/>
          <w:sz w:val="26"/>
          <w:szCs w:val="26"/>
        </w:rPr>
        <w:t xml:space="preserve">chỉ cần thông báo trực tiếp </w:t>
      </w:r>
      <w:r w:rsidR="00FA07BB" w:rsidRPr="001C2ACB">
        <w:rPr>
          <w:rFonts w:ascii="Times New Roman" w:hAnsi="Times New Roman" w:cs="Times New Roman"/>
          <w:sz w:val="26"/>
          <w:szCs w:val="26"/>
        </w:rPr>
        <w:t xml:space="preserve">nguyện vọng </w:t>
      </w:r>
      <w:r w:rsidR="00573E3B" w:rsidRPr="001C2ACB">
        <w:rPr>
          <w:rFonts w:ascii="Times New Roman" w:hAnsi="Times New Roman" w:cs="Times New Roman"/>
          <w:sz w:val="26"/>
          <w:szCs w:val="26"/>
        </w:rPr>
        <w:t>cho Ban CH Hội cơ sở.</w:t>
      </w:r>
      <w:proofErr w:type="gramEnd"/>
      <w:r w:rsidR="00573E3B" w:rsidRPr="001C2ACB">
        <w:rPr>
          <w:rFonts w:ascii="Times New Roman" w:hAnsi="Times New Roman" w:cs="Times New Roman"/>
          <w:sz w:val="26"/>
          <w:szCs w:val="26"/>
        </w:rPr>
        <w:t xml:space="preserve"> </w:t>
      </w:r>
      <w:r w:rsidR="00A82672" w:rsidRPr="001C2ACB">
        <w:rPr>
          <w:rFonts w:ascii="Times New Roman" w:hAnsi="Times New Roman" w:cs="Times New Roman"/>
          <w:sz w:val="26"/>
          <w:szCs w:val="26"/>
        </w:rPr>
        <w:t>Hội viên</w:t>
      </w:r>
      <w:r w:rsidRPr="001C2ACB">
        <w:rPr>
          <w:rFonts w:ascii="Times New Roman" w:hAnsi="Times New Roman" w:cs="Times New Roman"/>
          <w:sz w:val="26"/>
          <w:szCs w:val="26"/>
        </w:rPr>
        <w:t xml:space="preserve"> </w:t>
      </w:r>
      <w:r w:rsidR="00573E3B" w:rsidRPr="001C2ACB">
        <w:rPr>
          <w:rFonts w:ascii="Times New Roman" w:hAnsi="Times New Roman" w:cs="Times New Roman"/>
          <w:sz w:val="26"/>
          <w:szCs w:val="26"/>
        </w:rPr>
        <w:t xml:space="preserve">tổ chức </w:t>
      </w:r>
      <w:r w:rsidR="008773F7" w:rsidRPr="001C2ACB">
        <w:rPr>
          <w:rFonts w:ascii="Times New Roman" w:hAnsi="Times New Roman" w:cs="Times New Roman"/>
          <w:sz w:val="26"/>
          <w:szCs w:val="26"/>
        </w:rPr>
        <w:t xml:space="preserve">tự nguyện ra khỏi Hội </w:t>
      </w:r>
      <w:r w:rsidR="00573E3B" w:rsidRPr="001C2ACB">
        <w:rPr>
          <w:rFonts w:ascii="Times New Roman" w:hAnsi="Times New Roman" w:cs="Times New Roman"/>
          <w:sz w:val="26"/>
          <w:szCs w:val="26"/>
        </w:rPr>
        <w:t>cần</w:t>
      </w:r>
      <w:r w:rsidR="007449D6" w:rsidRPr="001C2ACB">
        <w:rPr>
          <w:rFonts w:ascii="Times New Roman" w:hAnsi="Times New Roman" w:cs="Times New Roman"/>
          <w:sz w:val="26"/>
          <w:szCs w:val="26"/>
        </w:rPr>
        <w:t xml:space="preserve"> gửi </w:t>
      </w:r>
      <w:r w:rsidR="00CD00B7">
        <w:rPr>
          <w:rFonts w:ascii="Times New Roman" w:hAnsi="Times New Roman" w:cs="Times New Roman"/>
          <w:sz w:val="26"/>
          <w:szCs w:val="26"/>
        </w:rPr>
        <w:t>thông báo</w:t>
      </w:r>
      <w:r w:rsidR="008773F7" w:rsidRPr="001C2ACB">
        <w:rPr>
          <w:rFonts w:ascii="Times New Roman" w:hAnsi="Times New Roman" w:cs="Times New Roman"/>
          <w:sz w:val="26"/>
          <w:szCs w:val="26"/>
        </w:rPr>
        <w:t xml:space="preserve"> </w:t>
      </w:r>
      <w:r w:rsidR="00CD00B7">
        <w:rPr>
          <w:rFonts w:ascii="Times New Roman" w:hAnsi="Times New Roman" w:cs="Times New Roman"/>
          <w:sz w:val="26"/>
          <w:szCs w:val="26"/>
        </w:rPr>
        <w:t xml:space="preserve">văn </w:t>
      </w:r>
      <w:proofErr w:type="gramStart"/>
      <w:r w:rsidR="00CD00B7">
        <w:rPr>
          <w:rFonts w:ascii="Times New Roman" w:hAnsi="Times New Roman" w:cs="Times New Roman"/>
          <w:sz w:val="26"/>
          <w:szCs w:val="26"/>
        </w:rPr>
        <w:t>bản</w:t>
      </w:r>
      <w:r w:rsidR="008773F7" w:rsidRPr="001C2ACB">
        <w:rPr>
          <w:rFonts w:ascii="Times New Roman" w:hAnsi="Times New Roman" w:cs="Times New Roman"/>
          <w:sz w:val="26"/>
          <w:szCs w:val="26"/>
        </w:rPr>
        <w:t xml:space="preserve"> </w:t>
      </w:r>
      <w:r w:rsidR="007867C0" w:rsidRPr="001C2ACB">
        <w:rPr>
          <w:rFonts w:ascii="Times New Roman" w:hAnsi="Times New Roman" w:cs="Times New Roman"/>
          <w:sz w:val="26"/>
          <w:szCs w:val="26"/>
        </w:rPr>
        <w:t xml:space="preserve"> </w:t>
      </w:r>
      <w:r w:rsidR="00573E3B" w:rsidRPr="001C2ACB">
        <w:rPr>
          <w:rFonts w:ascii="Times New Roman" w:hAnsi="Times New Roman" w:cs="Times New Roman"/>
          <w:sz w:val="26"/>
          <w:szCs w:val="26"/>
        </w:rPr>
        <w:t>tới</w:t>
      </w:r>
      <w:proofErr w:type="gramEnd"/>
      <w:r w:rsidR="00573E3B" w:rsidRPr="001C2ACB">
        <w:rPr>
          <w:rFonts w:ascii="Times New Roman" w:hAnsi="Times New Roman" w:cs="Times New Roman"/>
          <w:sz w:val="26"/>
          <w:szCs w:val="26"/>
        </w:rPr>
        <w:t xml:space="preserve"> Ban TV Hội</w:t>
      </w:r>
      <w:r w:rsidR="008773F7" w:rsidRPr="001C2ACB">
        <w:rPr>
          <w:rFonts w:ascii="Times New Roman" w:hAnsi="Times New Roman" w:cs="Times New Roman"/>
          <w:sz w:val="26"/>
          <w:szCs w:val="26"/>
        </w:rPr>
        <w:t>.</w:t>
      </w:r>
      <w:r w:rsidR="007449D6" w:rsidRPr="001C2ACB">
        <w:rPr>
          <w:rFonts w:ascii="Times New Roman" w:hAnsi="Times New Roman" w:cs="Times New Roman"/>
          <w:sz w:val="26"/>
          <w:szCs w:val="26"/>
        </w:rPr>
        <w:t xml:space="preserve"> </w:t>
      </w:r>
    </w:p>
    <w:p w:rsidR="003C42A5" w:rsidRPr="001C2ACB" w:rsidRDefault="00831F34"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Ban Chấp hành</w:t>
      </w:r>
      <w:r w:rsidR="00DF7E31" w:rsidRPr="001C2ACB">
        <w:rPr>
          <w:rFonts w:ascii="Times New Roman" w:hAnsi="Times New Roman" w:cs="Times New Roman"/>
          <w:sz w:val="26"/>
          <w:szCs w:val="26"/>
        </w:rPr>
        <w:t xml:space="preserve"> Hội cơ sở ra quyết định chấm dứt tư cách </w:t>
      </w:r>
      <w:r w:rsidR="00A82672" w:rsidRPr="001C2ACB">
        <w:rPr>
          <w:rFonts w:ascii="Times New Roman" w:hAnsi="Times New Roman" w:cs="Times New Roman"/>
          <w:sz w:val="26"/>
          <w:szCs w:val="26"/>
        </w:rPr>
        <w:t>HV</w:t>
      </w:r>
      <w:r w:rsidR="00DF7E31" w:rsidRPr="001C2ACB">
        <w:rPr>
          <w:rFonts w:ascii="Times New Roman" w:hAnsi="Times New Roman" w:cs="Times New Roman"/>
          <w:sz w:val="26"/>
          <w:szCs w:val="26"/>
        </w:rPr>
        <w:t xml:space="preserve"> của </w:t>
      </w:r>
      <w:r w:rsidR="00A82672" w:rsidRPr="001C2ACB">
        <w:rPr>
          <w:rFonts w:ascii="Times New Roman" w:hAnsi="Times New Roman" w:cs="Times New Roman"/>
          <w:sz w:val="26"/>
          <w:szCs w:val="26"/>
        </w:rPr>
        <w:t>HV</w:t>
      </w:r>
      <w:r w:rsidR="00DF7E31" w:rsidRPr="001C2ACB">
        <w:rPr>
          <w:rFonts w:ascii="Times New Roman" w:hAnsi="Times New Roman" w:cs="Times New Roman"/>
          <w:sz w:val="26"/>
          <w:szCs w:val="26"/>
        </w:rPr>
        <w:t xml:space="preserve"> cá nhân </w:t>
      </w:r>
      <w:r w:rsidR="002D502F" w:rsidRPr="001C2ACB">
        <w:rPr>
          <w:rFonts w:ascii="Times New Roman" w:hAnsi="Times New Roman" w:cs="Times New Roman"/>
          <w:sz w:val="26"/>
          <w:szCs w:val="26"/>
        </w:rPr>
        <w:t>do bất cứ</w:t>
      </w:r>
      <w:r w:rsidR="00867F5E" w:rsidRPr="001C2ACB">
        <w:rPr>
          <w:rFonts w:ascii="Times New Roman" w:hAnsi="Times New Roman" w:cs="Times New Roman"/>
          <w:sz w:val="26"/>
          <w:szCs w:val="26"/>
        </w:rPr>
        <w:t xml:space="preserve"> lý do nào</w:t>
      </w:r>
      <w:r w:rsidR="00E11185" w:rsidRPr="001C2ACB">
        <w:rPr>
          <w:rFonts w:ascii="Times New Roman" w:hAnsi="Times New Roman" w:cs="Times New Roman"/>
          <w:sz w:val="26"/>
          <w:szCs w:val="26"/>
        </w:rPr>
        <w:t xml:space="preserve"> và báo cáo danh sách cho Ban TV Hội hàng tháng</w:t>
      </w:r>
      <w:r w:rsidR="00965855" w:rsidRPr="001C2ACB">
        <w:rPr>
          <w:rFonts w:ascii="Times New Roman" w:hAnsi="Times New Roman" w:cs="Times New Roman"/>
          <w:sz w:val="26"/>
          <w:szCs w:val="26"/>
        </w:rPr>
        <w:t xml:space="preserve"> (nếu có)</w:t>
      </w:r>
      <w:r w:rsidR="002D502F" w:rsidRPr="001C2ACB">
        <w:rPr>
          <w:rFonts w:ascii="Times New Roman" w:hAnsi="Times New Roman" w:cs="Times New Roman"/>
          <w:sz w:val="26"/>
          <w:szCs w:val="26"/>
        </w:rPr>
        <w:t>.</w:t>
      </w:r>
      <w:r w:rsidR="003C42A5" w:rsidRPr="001C2ACB">
        <w:rPr>
          <w:rFonts w:ascii="Times New Roman" w:hAnsi="Times New Roman" w:cs="Times New Roman"/>
          <w:sz w:val="26"/>
          <w:szCs w:val="26"/>
        </w:rPr>
        <w:t xml:space="preserve"> </w:t>
      </w:r>
      <w:r w:rsidR="002D502F" w:rsidRPr="001C2ACB">
        <w:rPr>
          <w:rFonts w:ascii="Times New Roman" w:hAnsi="Times New Roman" w:cs="Times New Roman"/>
          <w:sz w:val="26"/>
          <w:szCs w:val="26"/>
        </w:rPr>
        <w:t xml:space="preserve">Ban TV Hội </w:t>
      </w:r>
      <w:r w:rsidRPr="001C2ACB">
        <w:rPr>
          <w:rFonts w:ascii="Times New Roman" w:hAnsi="Times New Roman" w:cs="Times New Roman"/>
          <w:sz w:val="26"/>
          <w:szCs w:val="26"/>
        </w:rPr>
        <w:t xml:space="preserve">YHDP Việt Nam </w:t>
      </w:r>
      <w:r w:rsidR="002D502F" w:rsidRPr="001C2ACB">
        <w:rPr>
          <w:rFonts w:ascii="Times New Roman" w:hAnsi="Times New Roman" w:cs="Times New Roman"/>
          <w:sz w:val="26"/>
          <w:szCs w:val="26"/>
        </w:rPr>
        <w:t xml:space="preserve">ra quyết định chấm dứt tư cách </w:t>
      </w:r>
      <w:r w:rsidR="00A82672" w:rsidRPr="001C2ACB">
        <w:rPr>
          <w:rFonts w:ascii="Times New Roman" w:hAnsi="Times New Roman" w:cs="Times New Roman"/>
          <w:sz w:val="26"/>
          <w:szCs w:val="26"/>
        </w:rPr>
        <w:t>HV</w:t>
      </w:r>
      <w:r w:rsidR="002D502F" w:rsidRPr="001C2ACB">
        <w:rPr>
          <w:rFonts w:ascii="Times New Roman" w:hAnsi="Times New Roman" w:cs="Times New Roman"/>
          <w:sz w:val="26"/>
          <w:szCs w:val="26"/>
        </w:rPr>
        <w:t xml:space="preserve"> tổ chức do bất cứ</w:t>
      </w:r>
      <w:r w:rsidR="00867F5E" w:rsidRPr="001C2ACB">
        <w:rPr>
          <w:rFonts w:ascii="Times New Roman" w:hAnsi="Times New Roman" w:cs="Times New Roman"/>
          <w:sz w:val="26"/>
          <w:szCs w:val="26"/>
        </w:rPr>
        <w:t xml:space="preserve"> lý do</w:t>
      </w:r>
      <w:r w:rsidR="003C42A5" w:rsidRPr="001C2ACB">
        <w:rPr>
          <w:rFonts w:ascii="Times New Roman" w:hAnsi="Times New Roman" w:cs="Times New Roman"/>
          <w:sz w:val="26"/>
          <w:szCs w:val="26"/>
        </w:rPr>
        <w:t xml:space="preserve"> nào</w:t>
      </w:r>
      <w:r w:rsidR="00965855" w:rsidRPr="001C2ACB">
        <w:rPr>
          <w:rFonts w:ascii="Times New Roman" w:hAnsi="Times New Roman" w:cs="Times New Roman"/>
          <w:sz w:val="26"/>
          <w:szCs w:val="26"/>
        </w:rPr>
        <w:t xml:space="preserve"> và thông báo lại cho Hội cơ </w:t>
      </w:r>
      <w:r w:rsidR="003C42A5" w:rsidRPr="001C2ACB">
        <w:rPr>
          <w:rFonts w:ascii="Times New Roman" w:hAnsi="Times New Roman" w:cs="Times New Roman"/>
          <w:sz w:val="26"/>
          <w:szCs w:val="26"/>
        </w:rPr>
        <w:t>sở qua</w:t>
      </w:r>
      <w:r w:rsidR="00965855" w:rsidRPr="001C2ACB">
        <w:rPr>
          <w:rFonts w:ascii="Times New Roman" w:hAnsi="Times New Roman" w:cs="Times New Roman"/>
          <w:sz w:val="26"/>
          <w:szCs w:val="26"/>
        </w:rPr>
        <w:t xml:space="preserve"> Văn phòng Hội</w:t>
      </w:r>
      <w:r w:rsidR="002D502F" w:rsidRPr="001C2ACB">
        <w:rPr>
          <w:rFonts w:ascii="Times New Roman" w:hAnsi="Times New Roman" w:cs="Times New Roman"/>
          <w:sz w:val="26"/>
          <w:szCs w:val="26"/>
        </w:rPr>
        <w:t xml:space="preserve">. </w:t>
      </w:r>
    </w:p>
    <w:p w:rsidR="004E0F1E" w:rsidRPr="001C2ACB" w:rsidRDefault="002D502F"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Tư cách </w:t>
      </w:r>
      <w:r w:rsidR="002A5E9B" w:rsidRPr="001C2ACB">
        <w:rPr>
          <w:rFonts w:ascii="Times New Roman" w:hAnsi="Times New Roman" w:cs="Times New Roman"/>
          <w:sz w:val="26"/>
          <w:szCs w:val="26"/>
        </w:rPr>
        <w:t>HV</w:t>
      </w:r>
      <w:r w:rsidR="007E3764" w:rsidRPr="001C2ACB">
        <w:rPr>
          <w:rFonts w:ascii="Times New Roman" w:hAnsi="Times New Roman" w:cs="Times New Roman"/>
          <w:sz w:val="26"/>
          <w:szCs w:val="26"/>
        </w:rPr>
        <w:t xml:space="preserve"> </w:t>
      </w:r>
      <w:r w:rsidR="00831F34" w:rsidRPr="001C2ACB">
        <w:rPr>
          <w:rFonts w:ascii="Times New Roman" w:hAnsi="Times New Roman" w:cs="Times New Roman"/>
          <w:sz w:val="26"/>
          <w:szCs w:val="26"/>
        </w:rPr>
        <w:t xml:space="preserve">cá nhân, </w:t>
      </w:r>
      <w:r w:rsidR="002A5E9B" w:rsidRPr="001C2ACB">
        <w:rPr>
          <w:rFonts w:ascii="Times New Roman" w:hAnsi="Times New Roman" w:cs="Times New Roman"/>
          <w:sz w:val="26"/>
          <w:szCs w:val="26"/>
        </w:rPr>
        <w:t>HV</w:t>
      </w:r>
      <w:r w:rsidR="00831F34" w:rsidRPr="001C2ACB">
        <w:rPr>
          <w:rFonts w:ascii="Times New Roman" w:hAnsi="Times New Roman" w:cs="Times New Roman"/>
          <w:sz w:val="26"/>
          <w:szCs w:val="26"/>
        </w:rPr>
        <w:t xml:space="preserve"> </w:t>
      </w:r>
      <w:r w:rsidRPr="001C2ACB">
        <w:rPr>
          <w:rFonts w:ascii="Times New Roman" w:hAnsi="Times New Roman" w:cs="Times New Roman"/>
          <w:sz w:val="26"/>
          <w:szCs w:val="26"/>
        </w:rPr>
        <w:t>tổ chức ra khỏi Hội chấm dứt kể từ khi có quyết đị</w:t>
      </w:r>
      <w:r w:rsidR="001E3BA9" w:rsidRPr="001C2ACB">
        <w:rPr>
          <w:rFonts w:ascii="Times New Roman" w:hAnsi="Times New Roman" w:cs="Times New Roman"/>
          <w:sz w:val="26"/>
          <w:szCs w:val="26"/>
        </w:rPr>
        <w:t>nh chính thức.</w:t>
      </w:r>
      <w:proofErr w:type="gramEnd"/>
      <w:r w:rsidR="001E3BA9" w:rsidRPr="001C2ACB">
        <w:rPr>
          <w:rFonts w:ascii="Times New Roman" w:hAnsi="Times New Roman" w:cs="Times New Roman"/>
          <w:sz w:val="26"/>
          <w:szCs w:val="26"/>
        </w:rPr>
        <w:t xml:space="preserve"> Việc ra quyết định ra khỏi Hội cho </w:t>
      </w:r>
      <w:r w:rsidR="002A5E9B" w:rsidRPr="001C2ACB">
        <w:rPr>
          <w:rFonts w:ascii="Times New Roman" w:hAnsi="Times New Roman" w:cs="Times New Roman"/>
          <w:sz w:val="26"/>
          <w:szCs w:val="26"/>
        </w:rPr>
        <w:t>HV</w:t>
      </w:r>
      <w:r w:rsidR="001E3BA9" w:rsidRPr="001C2ACB">
        <w:rPr>
          <w:rFonts w:ascii="Times New Roman" w:hAnsi="Times New Roman" w:cs="Times New Roman"/>
          <w:sz w:val="26"/>
          <w:szCs w:val="26"/>
        </w:rPr>
        <w:t xml:space="preserve"> cá nhân/tổ chức không được chậm quá 15 ngày kể từ khi nhận được thông báo của cá nhân hoặc đơn của tổ chức</w:t>
      </w:r>
      <w:r w:rsidR="005B41F7">
        <w:rPr>
          <w:rFonts w:ascii="Times New Roman" w:hAnsi="Times New Roman" w:cs="Times New Roman"/>
          <w:sz w:val="26"/>
          <w:szCs w:val="26"/>
        </w:rPr>
        <w:t xml:space="preserve">, trừ </w:t>
      </w:r>
      <w:r w:rsidR="00754A03">
        <w:rPr>
          <w:rFonts w:ascii="Times New Roman" w:hAnsi="Times New Roman" w:cs="Times New Roman"/>
          <w:sz w:val="26"/>
          <w:szCs w:val="26"/>
        </w:rPr>
        <w:t>trường hợp có khiếu nại hoặc chờ có kết luận thanh tra của Hội</w:t>
      </w:r>
      <w:r w:rsidR="001E3BA9" w:rsidRPr="001C2ACB">
        <w:rPr>
          <w:rFonts w:ascii="Times New Roman" w:hAnsi="Times New Roman" w:cs="Times New Roman"/>
          <w:sz w:val="26"/>
          <w:szCs w:val="26"/>
        </w:rPr>
        <w:t>.</w:t>
      </w:r>
    </w:p>
    <w:p w:rsidR="002855DE" w:rsidRPr="008E5CC8" w:rsidRDefault="002855DE" w:rsidP="005D60B1">
      <w:pPr>
        <w:pStyle w:val="ListParagraph"/>
        <w:numPr>
          <w:ilvl w:val="1"/>
          <w:numId w:val="13"/>
        </w:numPr>
        <w:spacing w:after="120"/>
        <w:ind w:right="-113"/>
        <w:jc w:val="both"/>
        <w:rPr>
          <w:rFonts w:ascii="Times New Roman" w:hAnsi="Times New Roman" w:cs="Times New Roman"/>
          <w:b/>
          <w:i/>
          <w:sz w:val="26"/>
          <w:szCs w:val="26"/>
        </w:rPr>
      </w:pPr>
      <w:r w:rsidRPr="008E5CC8">
        <w:rPr>
          <w:rFonts w:ascii="Times New Roman" w:hAnsi="Times New Roman" w:cs="Times New Roman"/>
          <w:b/>
          <w:i/>
          <w:sz w:val="26"/>
          <w:szCs w:val="26"/>
        </w:rPr>
        <w:t>Thủ tục ra nhập Hội của hội viên danh dự</w:t>
      </w:r>
      <w:r w:rsidR="00140494" w:rsidRPr="008E5CC8">
        <w:rPr>
          <w:rFonts w:ascii="Times New Roman" w:hAnsi="Times New Roman" w:cs="Times New Roman"/>
          <w:b/>
          <w:i/>
          <w:sz w:val="26"/>
          <w:szCs w:val="26"/>
        </w:rPr>
        <w:t>, hội viên liên kết</w:t>
      </w:r>
    </w:p>
    <w:p w:rsidR="002855DE" w:rsidRPr="001C2ACB" w:rsidRDefault="003F27CD"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Hội viên danh dự </w:t>
      </w:r>
      <w:r w:rsidR="00140494" w:rsidRPr="001C2ACB">
        <w:rPr>
          <w:rFonts w:ascii="Times New Roman" w:hAnsi="Times New Roman" w:cs="Times New Roman"/>
          <w:sz w:val="26"/>
          <w:szCs w:val="26"/>
        </w:rPr>
        <w:t>và HV liên</w:t>
      </w:r>
      <w:r w:rsidRPr="001C2ACB">
        <w:rPr>
          <w:rFonts w:ascii="Times New Roman" w:hAnsi="Times New Roman" w:cs="Times New Roman"/>
          <w:sz w:val="26"/>
          <w:szCs w:val="26"/>
        </w:rPr>
        <w:t xml:space="preserve"> kết </w:t>
      </w:r>
      <w:r w:rsidR="000E63D4" w:rsidRPr="001C2ACB">
        <w:rPr>
          <w:rFonts w:ascii="Times New Roman" w:hAnsi="Times New Roman" w:cs="Times New Roman"/>
          <w:sz w:val="26"/>
          <w:szCs w:val="26"/>
        </w:rPr>
        <w:t xml:space="preserve">là những thành tố không tách rời của Hội, </w:t>
      </w:r>
      <w:r w:rsidRPr="001C2ACB">
        <w:rPr>
          <w:rFonts w:ascii="Times New Roman" w:hAnsi="Times New Roman" w:cs="Times New Roman"/>
          <w:sz w:val="26"/>
          <w:szCs w:val="26"/>
        </w:rPr>
        <w:t>được quy định tại Điều 6, khoản 2 và khoản 3 của Điều lệ Hội.</w:t>
      </w:r>
    </w:p>
    <w:p w:rsidR="00D10E88" w:rsidRPr="001C2ACB" w:rsidRDefault="003F27CD"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Hội viên danh dự và HV liên kết </w:t>
      </w:r>
      <w:r w:rsidR="00F655E0" w:rsidRPr="001C2ACB">
        <w:rPr>
          <w:rFonts w:ascii="Times New Roman" w:hAnsi="Times New Roman" w:cs="Times New Roman"/>
          <w:sz w:val="26"/>
          <w:szCs w:val="26"/>
        </w:rPr>
        <w:t xml:space="preserve">do Ban TV Hội đề xuất mời và ra quyết định tư cách </w:t>
      </w:r>
      <w:r w:rsidR="00754A03">
        <w:rPr>
          <w:rFonts w:ascii="Times New Roman" w:hAnsi="Times New Roman" w:cs="Times New Roman"/>
          <w:sz w:val="26"/>
          <w:szCs w:val="26"/>
        </w:rPr>
        <w:t>HV</w:t>
      </w:r>
      <w:r w:rsidR="00F655E0" w:rsidRPr="001C2ACB">
        <w:rPr>
          <w:rFonts w:ascii="Times New Roman" w:hAnsi="Times New Roman" w:cs="Times New Roman"/>
          <w:sz w:val="26"/>
          <w:szCs w:val="26"/>
        </w:rPr>
        <w:t>, sau khi nhận được sự đồng thuận ra nhập Hội của các cá nhân và tổ chức được mời.</w:t>
      </w:r>
    </w:p>
    <w:p w:rsidR="00DF4CD4" w:rsidRPr="001C2ACB" w:rsidRDefault="00D10E88"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Việc thôi xác nhận tư cách hội viên của HV danh dự và HV liên kết do Ban TV Hội </w:t>
      </w:r>
      <w:r w:rsidR="00DF4CD4" w:rsidRPr="001C2ACB">
        <w:rPr>
          <w:rFonts w:ascii="Times New Roman" w:hAnsi="Times New Roman" w:cs="Times New Roman"/>
          <w:sz w:val="26"/>
          <w:szCs w:val="26"/>
        </w:rPr>
        <w:t>tiến hành</w:t>
      </w:r>
      <w:r w:rsidRPr="001C2ACB">
        <w:rPr>
          <w:rFonts w:ascii="Times New Roman" w:hAnsi="Times New Roman" w:cs="Times New Roman"/>
          <w:sz w:val="26"/>
          <w:szCs w:val="26"/>
        </w:rPr>
        <w:t xml:space="preserve"> sau khi có sự đồng thuận của các HV </w:t>
      </w:r>
      <w:r w:rsidR="002407FF" w:rsidRPr="001C2ACB">
        <w:rPr>
          <w:rFonts w:ascii="Times New Roman" w:hAnsi="Times New Roman" w:cs="Times New Roman"/>
          <w:sz w:val="26"/>
          <w:szCs w:val="26"/>
        </w:rPr>
        <w:t>liên quan.</w:t>
      </w:r>
    </w:p>
    <w:p w:rsidR="002855DE" w:rsidRDefault="00DF4CD4"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Danh sách HV danh dự và HV liên kết được định kỳ cập nhật trên website của Hội vào dịp đầu mỗi năm.</w:t>
      </w:r>
      <w:proofErr w:type="gramEnd"/>
    </w:p>
    <w:p w:rsidR="001B0CBA" w:rsidRPr="001C2ACB" w:rsidRDefault="001B0CBA" w:rsidP="00F46C85">
      <w:pPr>
        <w:spacing w:after="120"/>
        <w:ind w:left="397" w:right="-113" w:firstLine="323"/>
        <w:jc w:val="both"/>
        <w:rPr>
          <w:rFonts w:ascii="Times New Roman" w:hAnsi="Times New Roman" w:cs="Times New Roman"/>
          <w:sz w:val="26"/>
          <w:szCs w:val="26"/>
        </w:rPr>
      </w:pPr>
    </w:p>
    <w:p w:rsidR="00E13925" w:rsidRPr="001C2ACB" w:rsidRDefault="00BA15F6" w:rsidP="005D60B1">
      <w:pPr>
        <w:spacing w:after="120"/>
        <w:ind w:left="397" w:right="-113"/>
        <w:jc w:val="both"/>
        <w:rPr>
          <w:rFonts w:ascii="Times New Roman" w:hAnsi="Times New Roman" w:cs="Times New Roman"/>
          <w:b/>
          <w:i/>
          <w:sz w:val="26"/>
          <w:szCs w:val="26"/>
        </w:rPr>
      </w:pPr>
      <w:r w:rsidRPr="001C2ACB">
        <w:rPr>
          <w:rFonts w:ascii="Times New Roman" w:hAnsi="Times New Roman" w:cs="Times New Roman"/>
          <w:b/>
          <w:i/>
          <w:sz w:val="26"/>
          <w:szCs w:val="26"/>
        </w:rPr>
        <w:lastRenderedPageBreak/>
        <w:t>1.4</w:t>
      </w:r>
      <w:r w:rsidR="002855DE" w:rsidRPr="001C2ACB">
        <w:rPr>
          <w:rFonts w:ascii="Times New Roman" w:hAnsi="Times New Roman" w:cs="Times New Roman"/>
          <w:b/>
          <w:i/>
          <w:sz w:val="26"/>
          <w:szCs w:val="26"/>
        </w:rPr>
        <w:t xml:space="preserve"> </w:t>
      </w:r>
      <w:r w:rsidR="004E0F1E" w:rsidRPr="001C2ACB">
        <w:rPr>
          <w:rFonts w:ascii="Times New Roman" w:hAnsi="Times New Roman" w:cs="Times New Roman"/>
          <w:b/>
          <w:i/>
          <w:sz w:val="26"/>
          <w:szCs w:val="26"/>
        </w:rPr>
        <w:t>Thủ tục cấp</w:t>
      </w:r>
      <w:r w:rsidR="00770247" w:rsidRPr="001C2ACB">
        <w:rPr>
          <w:rFonts w:ascii="Times New Roman" w:hAnsi="Times New Roman" w:cs="Times New Roman"/>
          <w:b/>
          <w:i/>
          <w:sz w:val="26"/>
          <w:szCs w:val="26"/>
        </w:rPr>
        <w:t xml:space="preserve"> phát và sử dụng</w:t>
      </w:r>
      <w:r w:rsidR="004E0F1E" w:rsidRPr="001C2ACB">
        <w:rPr>
          <w:rFonts w:ascii="Times New Roman" w:hAnsi="Times New Roman" w:cs="Times New Roman"/>
          <w:b/>
          <w:i/>
          <w:sz w:val="26"/>
          <w:szCs w:val="26"/>
        </w:rPr>
        <w:t xml:space="preserve"> thẻ hội viên</w:t>
      </w:r>
    </w:p>
    <w:p w:rsidR="00B72185" w:rsidRPr="001C2ACB" w:rsidRDefault="00E13925"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Thẻ hội viên</w:t>
      </w:r>
      <w:r w:rsidR="00547164" w:rsidRPr="001C2ACB">
        <w:rPr>
          <w:rFonts w:ascii="Times New Roman" w:hAnsi="Times New Roman" w:cs="Times New Roman"/>
          <w:sz w:val="26"/>
          <w:szCs w:val="26"/>
        </w:rPr>
        <w:t xml:space="preserve"> </w:t>
      </w:r>
      <w:r w:rsidR="00C538B1" w:rsidRPr="001C2ACB">
        <w:rPr>
          <w:rFonts w:ascii="Times New Roman" w:hAnsi="Times New Roman" w:cs="Times New Roman"/>
          <w:sz w:val="26"/>
          <w:szCs w:val="26"/>
        </w:rPr>
        <w:t xml:space="preserve">Hội YHDP Việt Nam </w:t>
      </w:r>
      <w:r w:rsidR="00D21C75" w:rsidRPr="001C2ACB">
        <w:rPr>
          <w:rFonts w:ascii="Times New Roman" w:hAnsi="Times New Roman" w:cs="Times New Roman"/>
          <w:sz w:val="26"/>
          <w:szCs w:val="26"/>
        </w:rPr>
        <w:t xml:space="preserve">(sau đây gọi tắt là Thẻ) </w:t>
      </w:r>
      <w:r w:rsidRPr="001C2ACB">
        <w:rPr>
          <w:rFonts w:ascii="Times New Roman" w:hAnsi="Times New Roman" w:cs="Times New Roman"/>
          <w:sz w:val="26"/>
          <w:szCs w:val="26"/>
        </w:rPr>
        <w:t xml:space="preserve">là một biểu trưng cho tư cách </w:t>
      </w:r>
      <w:r w:rsidR="002A5E9B" w:rsidRPr="001C2ACB">
        <w:rPr>
          <w:rFonts w:ascii="Times New Roman" w:hAnsi="Times New Roman" w:cs="Times New Roman"/>
          <w:sz w:val="26"/>
          <w:szCs w:val="26"/>
        </w:rPr>
        <w:t>HV</w:t>
      </w:r>
      <w:r w:rsidRPr="001C2ACB">
        <w:rPr>
          <w:rFonts w:ascii="Times New Roman" w:hAnsi="Times New Roman" w:cs="Times New Roman"/>
          <w:sz w:val="26"/>
          <w:szCs w:val="26"/>
        </w:rPr>
        <w:t xml:space="preserve"> của Hội.</w:t>
      </w:r>
      <w:proofErr w:type="gramEnd"/>
      <w:r w:rsidRPr="001C2ACB">
        <w:rPr>
          <w:rFonts w:ascii="Times New Roman" w:hAnsi="Times New Roman" w:cs="Times New Roman"/>
          <w:sz w:val="26"/>
          <w:szCs w:val="26"/>
        </w:rPr>
        <w:t xml:space="preserve"> </w:t>
      </w:r>
    </w:p>
    <w:p w:rsidR="00B72185" w:rsidRPr="001C2ACB" w:rsidRDefault="00E13925"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Chỉ có </w:t>
      </w:r>
      <w:r w:rsidR="002A5E9B" w:rsidRPr="001C2ACB">
        <w:rPr>
          <w:rFonts w:ascii="Times New Roman" w:hAnsi="Times New Roman" w:cs="Times New Roman"/>
          <w:sz w:val="26"/>
          <w:szCs w:val="26"/>
        </w:rPr>
        <w:t>HV</w:t>
      </w:r>
      <w:r w:rsidRPr="001C2ACB">
        <w:rPr>
          <w:rFonts w:ascii="Times New Roman" w:hAnsi="Times New Roman" w:cs="Times New Roman"/>
          <w:sz w:val="26"/>
          <w:szCs w:val="26"/>
        </w:rPr>
        <w:t xml:space="preserve"> cá nhân mới có thẻ hội viên</w:t>
      </w:r>
      <w:r w:rsidR="0023353E" w:rsidRPr="001C2ACB">
        <w:rPr>
          <w:rFonts w:ascii="Times New Roman" w:hAnsi="Times New Roman" w:cs="Times New Roman"/>
          <w:sz w:val="26"/>
          <w:szCs w:val="26"/>
        </w:rPr>
        <w:t xml:space="preserve"> (Thẻ)</w:t>
      </w:r>
      <w:r w:rsidRPr="001C2ACB">
        <w:rPr>
          <w:rFonts w:ascii="Times New Roman" w:hAnsi="Times New Roman" w:cs="Times New Roman"/>
          <w:sz w:val="26"/>
          <w:szCs w:val="26"/>
        </w:rPr>
        <w:t>.</w:t>
      </w:r>
      <w:proofErr w:type="gramEnd"/>
      <w:r w:rsidRPr="001C2ACB">
        <w:rPr>
          <w:rFonts w:ascii="Times New Roman" w:hAnsi="Times New Roman" w:cs="Times New Roman"/>
          <w:sz w:val="26"/>
          <w:szCs w:val="26"/>
        </w:rPr>
        <w:t xml:space="preserve"> Hội viên tổ chức</w:t>
      </w:r>
      <w:r w:rsidR="00986F46" w:rsidRPr="001C2ACB">
        <w:rPr>
          <w:rFonts w:ascii="Times New Roman" w:hAnsi="Times New Roman" w:cs="Times New Roman"/>
          <w:sz w:val="26"/>
          <w:szCs w:val="26"/>
        </w:rPr>
        <w:t xml:space="preserve"> </w:t>
      </w:r>
      <w:r w:rsidRPr="001C2ACB">
        <w:rPr>
          <w:rFonts w:ascii="Times New Roman" w:hAnsi="Times New Roman" w:cs="Times New Roman"/>
          <w:sz w:val="26"/>
          <w:szCs w:val="26"/>
        </w:rPr>
        <w:t xml:space="preserve">sử dụng giấy quyết định công nhận là </w:t>
      </w:r>
      <w:r w:rsidR="002A5E9B" w:rsidRPr="001C2ACB">
        <w:rPr>
          <w:rFonts w:ascii="Times New Roman" w:hAnsi="Times New Roman" w:cs="Times New Roman"/>
          <w:sz w:val="26"/>
          <w:szCs w:val="26"/>
        </w:rPr>
        <w:t>HV</w:t>
      </w:r>
      <w:r w:rsidRPr="001C2ACB">
        <w:rPr>
          <w:rFonts w:ascii="Times New Roman" w:hAnsi="Times New Roman" w:cs="Times New Roman"/>
          <w:sz w:val="26"/>
          <w:szCs w:val="26"/>
        </w:rPr>
        <w:t xml:space="preserve"> do Ban TV Hội </w:t>
      </w:r>
      <w:r w:rsidR="00681390" w:rsidRPr="001C2ACB">
        <w:rPr>
          <w:rFonts w:ascii="Times New Roman" w:hAnsi="Times New Roman" w:cs="Times New Roman"/>
          <w:sz w:val="26"/>
          <w:szCs w:val="26"/>
        </w:rPr>
        <w:t xml:space="preserve">YHDP Việt Nam </w:t>
      </w:r>
      <w:r w:rsidRPr="001C2ACB">
        <w:rPr>
          <w:rFonts w:ascii="Times New Roman" w:hAnsi="Times New Roman" w:cs="Times New Roman"/>
          <w:sz w:val="26"/>
          <w:szCs w:val="26"/>
        </w:rPr>
        <w:t xml:space="preserve">cấp thay cho thẻ </w:t>
      </w:r>
      <w:r w:rsidR="002A5E9B" w:rsidRPr="001C2ACB">
        <w:rPr>
          <w:rFonts w:ascii="Times New Roman" w:hAnsi="Times New Roman" w:cs="Times New Roman"/>
          <w:sz w:val="26"/>
          <w:szCs w:val="26"/>
        </w:rPr>
        <w:t>HV</w:t>
      </w:r>
      <w:r w:rsidRPr="001C2ACB">
        <w:rPr>
          <w:rFonts w:ascii="Times New Roman" w:hAnsi="Times New Roman" w:cs="Times New Roman"/>
          <w:sz w:val="26"/>
          <w:szCs w:val="26"/>
        </w:rPr>
        <w:t>.</w:t>
      </w:r>
      <w:r w:rsidR="008A3DBD" w:rsidRPr="001C2ACB">
        <w:rPr>
          <w:rFonts w:ascii="Times New Roman" w:hAnsi="Times New Roman" w:cs="Times New Roman"/>
          <w:sz w:val="26"/>
          <w:szCs w:val="26"/>
        </w:rPr>
        <w:t xml:space="preserve"> </w:t>
      </w:r>
      <w:proofErr w:type="gramStart"/>
      <w:r w:rsidR="008A3DBD" w:rsidRPr="001C2ACB">
        <w:rPr>
          <w:rFonts w:ascii="Times New Roman" w:hAnsi="Times New Roman" w:cs="Times New Roman"/>
          <w:sz w:val="26"/>
          <w:szCs w:val="26"/>
        </w:rPr>
        <w:t>Giấy quyết định trong trường hợp này cũng được coi là “Thẻ”.</w:t>
      </w:r>
      <w:proofErr w:type="gramEnd"/>
    </w:p>
    <w:p w:rsidR="00B72185" w:rsidRPr="001C2ACB" w:rsidRDefault="00B72185"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Hội viên được cấp Thẻ sau khi có quyết đị</w:t>
      </w:r>
      <w:r w:rsidR="00982C81" w:rsidRPr="001C2ACB">
        <w:rPr>
          <w:rFonts w:ascii="Times New Roman" w:hAnsi="Times New Roman" w:cs="Times New Roman"/>
          <w:sz w:val="26"/>
          <w:szCs w:val="26"/>
        </w:rPr>
        <w:t xml:space="preserve">nh </w:t>
      </w:r>
      <w:r w:rsidRPr="001C2ACB">
        <w:rPr>
          <w:rFonts w:ascii="Times New Roman" w:hAnsi="Times New Roman" w:cs="Times New Roman"/>
          <w:sz w:val="26"/>
          <w:szCs w:val="26"/>
        </w:rPr>
        <w:t xml:space="preserve">ra nhập Hội, và bị </w:t>
      </w:r>
      <w:proofErr w:type="gramStart"/>
      <w:r w:rsidRPr="001C2ACB">
        <w:rPr>
          <w:rFonts w:ascii="Times New Roman" w:hAnsi="Times New Roman" w:cs="Times New Roman"/>
          <w:sz w:val="26"/>
          <w:szCs w:val="26"/>
        </w:rPr>
        <w:t>thu</w:t>
      </w:r>
      <w:proofErr w:type="gramEnd"/>
      <w:r w:rsidRPr="001C2ACB">
        <w:rPr>
          <w:rFonts w:ascii="Times New Roman" w:hAnsi="Times New Roman" w:cs="Times New Roman"/>
          <w:sz w:val="26"/>
          <w:szCs w:val="26"/>
        </w:rPr>
        <w:t xml:space="preserve"> hồi Thẻ sau khi có quyết định ra khỏi Hộ</w:t>
      </w:r>
      <w:r w:rsidR="00BC727D" w:rsidRPr="001C2ACB">
        <w:rPr>
          <w:rFonts w:ascii="Times New Roman" w:hAnsi="Times New Roman" w:cs="Times New Roman"/>
          <w:sz w:val="26"/>
          <w:szCs w:val="26"/>
        </w:rPr>
        <w:t xml:space="preserve">i vì các lý do kỷ luật. </w:t>
      </w:r>
      <w:proofErr w:type="gramStart"/>
      <w:r w:rsidR="00BC727D" w:rsidRPr="001C2ACB">
        <w:rPr>
          <w:rFonts w:ascii="Times New Roman" w:hAnsi="Times New Roman" w:cs="Times New Roman"/>
          <w:sz w:val="26"/>
          <w:szCs w:val="26"/>
        </w:rPr>
        <w:t xml:space="preserve">Hội viên </w:t>
      </w:r>
      <w:r w:rsidR="00965EAE" w:rsidRPr="001C2ACB">
        <w:rPr>
          <w:rFonts w:ascii="Times New Roman" w:hAnsi="Times New Roman" w:cs="Times New Roman"/>
          <w:sz w:val="26"/>
          <w:szCs w:val="26"/>
        </w:rPr>
        <w:t xml:space="preserve">tự nguyện xin </w:t>
      </w:r>
      <w:r w:rsidR="00BC727D" w:rsidRPr="001C2ACB">
        <w:rPr>
          <w:rFonts w:ascii="Times New Roman" w:hAnsi="Times New Roman" w:cs="Times New Roman"/>
          <w:sz w:val="26"/>
          <w:szCs w:val="26"/>
        </w:rPr>
        <w:t>ra khỏi Hội có thể giữ lại Thẻ như vật kỷ niệm</w:t>
      </w:r>
      <w:r w:rsidR="00965EAE" w:rsidRPr="001C2ACB">
        <w:rPr>
          <w:rFonts w:ascii="Times New Roman" w:hAnsi="Times New Roman" w:cs="Times New Roman"/>
          <w:sz w:val="26"/>
          <w:szCs w:val="26"/>
        </w:rPr>
        <w:t xml:space="preserve"> và bảo đảm không lạm dụng Thẻ vào bất cứ mục đích vụ lợi nào</w:t>
      </w:r>
      <w:r w:rsidR="00BC727D" w:rsidRPr="001C2ACB">
        <w:rPr>
          <w:rFonts w:ascii="Times New Roman" w:hAnsi="Times New Roman" w:cs="Times New Roman"/>
          <w:sz w:val="26"/>
          <w:szCs w:val="26"/>
        </w:rPr>
        <w:t>.</w:t>
      </w:r>
      <w:proofErr w:type="gramEnd"/>
    </w:p>
    <w:p w:rsidR="00547164" w:rsidRPr="001C2ACB" w:rsidRDefault="00547164"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Hình thức </w:t>
      </w:r>
      <w:r w:rsidR="00681390" w:rsidRPr="001C2ACB">
        <w:rPr>
          <w:rFonts w:ascii="Times New Roman" w:hAnsi="Times New Roman" w:cs="Times New Roman"/>
          <w:sz w:val="26"/>
          <w:szCs w:val="26"/>
        </w:rPr>
        <w:t xml:space="preserve">trình bày </w:t>
      </w:r>
      <w:r w:rsidRPr="001C2ACB">
        <w:rPr>
          <w:rFonts w:ascii="Times New Roman" w:hAnsi="Times New Roman" w:cs="Times New Roman"/>
          <w:sz w:val="26"/>
          <w:szCs w:val="26"/>
        </w:rPr>
        <w:t>của Thẻ do Ban TV Hội quyết định</w:t>
      </w:r>
      <w:r w:rsidR="004406E6" w:rsidRPr="001C2ACB">
        <w:rPr>
          <w:rFonts w:ascii="Times New Roman" w:hAnsi="Times New Roman" w:cs="Times New Roman"/>
          <w:sz w:val="26"/>
          <w:szCs w:val="26"/>
        </w:rPr>
        <w:t xml:space="preserve">. </w:t>
      </w:r>
      <w:proofErr w:type="gramStart"/>
      <w:r w:rsidR="004406E6" w:rsidRPr="001C2ACB">
        <w:rPr>
          <w:rFonts w:ascii="Times New Roman" w:hAnsi="Times New Roman" w:cs="Times New Roman"/>
          <w:sz w:val="26"/>
          <w:szCs w:val="26"/>
        </w:rPr>
        <w:t>Các Thẻ đã được cấ</w:t>
      </w:r>
      <w:r w:rsidR="007A296D" w:rsidRPr="001C2ACB">
        <w:rPr>
          <w:rFonts w:ascii="Times New Roman" w:hAnsi="Times New Roman" w:cs="Times New Roman"/>
          <w:sz w:val="26"/>
          <w:szCs w:val="26"/>
        </w:rPr>
        <w:t>p trong các nhiệm kỳ trước Nhiệm kỳ Đại hội VIII vẫ</w:t>
      </w:r>
      <w:r w:rsidR="00EF076A" w:rsidRPr="001C2ACB">
        <w:rPr>
          <w:rFonts w:ascii="Times New Roman" w:hAnsi="Times New Roman" w:cs="Times New Roman"/>
          <w:sz w:val="26"/>
          <w:szCs w:val="26"/>
        </w:rPr>
        <w:t>n còn</w:t>
      </w:r>
      <w:r w:rsidR="007A296D" w:rsidRPr="001C2ACB">
        <w:rPr>
          <w:rFonts w:ascii="Times New Roman" w:hAnsi="Times New Roman" w:cs="Times New Roman"/>
          <w:sz w:val="26"/>
          <w:szCs w:val="26"/>
        </w:rPr>
        <w:t xml:space="preserve"> giá trị sử dụng.</w:t>
      </w:r>
      <w:proofErr w:type="gramEnd"/>
      <w:r w:rsidR="00F6443E">
        <w:rPr>
          <w:rFonts w:ascii="Times New Roman" w:hAnsi="Times New Roman" w:cs="Times New Roman"/>
          <w:sz w:val="26"/>
          <w:szCs w:val="26"/>
        </w:rPr>
        <w:t xml:space="preserve"> Các Hội YHDP cơ sở không tùy tiện thêm, bớt nội dung trên Thẻ HV của mình.</w:t>
      </w:r>
    </w:p>
    <w:p w:rsidR="004406E6" w:rsidRPr="001C2ACB" w:rsidRDefault="004406E6"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Thủ tục lập Thẻ</w:t>
      </w:r>
      <w:r w:rsidR="007A296D" w:rsidRPr="001C2ACB">
        <w:rPr>
          <w:rFonts w:ascii="Times New Roman" w:hAnsi="Times New Roman" w:cs="Times New Roman"/>
          <w:sz w:val="26"/>
          <w:szCs w:val="26"/>
        </w:rPr>
        <w:t xml:space="preserve"> mới</w:t>
      </w:r>
      <w:r w:rsidRPr="001C2ACB">
        <w:rPr>
          <w:rFonts w:ascii="Times New Roman" w:hAnsi="Times New Roman" w:cs="Times New Roman"/>
          <w:sz w:val="26"/>
          <w:szCs w:val="26"/>
        </w:rPr>
        <w:t>: Hội YHDP tỉ</w:t>
      </w:r>
      <w:r w:rsidR="005F41FC" w:rsidRPr="001C2ACB">
        <w:rPr>
          <w:rFonts w:ascii="Times New Roman" w:hAnsi="Times New Roman" w:cs="Times New Roman"/>
          <w:sz w:val="26"/>
          <w:szCs w:val="26"/>
        </w:rPr>
        <w:t xml:space="preserve">nh, </w:t>
      </w:r>
      <w:r w:rsidRPr="001C2ACB">
        <w:rPr>
          <w:rFonts w:ascii="Times New Roman" w:hAnsi="Times New Roman" w:cs="Times New Roman"/>
          <w:sz w:val="26"/>
          <w:szCs w:val="26"/>
        </w:rPr>
        <w:t>Chi hội</w:t>
      </w:r>
      <w:r w:rsidR="005F41FC" w:rsidRPr="001C2ACB">
        <w:rPr>
          <w:rFonts w:ascii="Times New Roman" w:hAnsi="Times New Roman" w:cs="Times New Roman"/>
          <w:sz w:val="26"/>
          <w:szCs w:val="26"/>
        </w:rPr>
        <w:t xml:space="preserve"> YHDP</w:t>
      </w:r>
      <w:r w:rsidR="00E26948" w:rsidRPr="001C2ACB">
        <w:rPr>
          <w:rFonts w:ascii="Times New Roman" w:hAnsi="Times New Roman" w:cs="Times New Roman"/>
          <w:sz w:val="26"/>
          <w:szCs w:val="26"/>
        </w:rPr>
        <w:t xml:space="preserve"> </w:t>
      </w:r>
      <w:r w:rsidR="00AD38E6">
        <w:rPr>
          <w:rFonts w:ascii="Times New Roman" w:hAnsi="Times New Roman" w:cs="Times New Roman"/>
          <w:sz w:val="26"/>
          <w:szCs w:val="26"/>
        </w:rPr>
        <w:t xml:space="preserve">trực thuộc </w:t>
      </w:r>
      <w:r w:rsidRPr="001C2ACB">
        <w:rPr>
          <w:rFonts w:ascii="Times New Roman" w:hAnsi="Times New Roman" w:cs="Times New Roman"/>
          <w:sz w:val="26"/>
          <w:szCs w:val="26"/>
        </w:rPr>
        <w:t xml:space="preserve">lập danh sách </w:t>
      </w:r>
      <w:r w:rsidR="00AD38E6">
        <w:rPr>
          <w:rFonts w:ascii="Times New Roman" w:hAnsi="Times New Roman" w:cs="Times New Roman"/>
          <w:sz w:val="26"/>
          <w:szCs w:val="26"/>
        </w:rPr>
        <w:t xml:space="preserve">HV cá nhân </w:t>
      </w:r>
      <w:r w:rsidRPr="001C2ACB">
        <w:rPr>
          <w:rFonts w:ascii="Times New Roman" w:hAnsi="Times New Roman" w:cs="Times New Roman"/>
          <w:sz w:val="26"/>
          <w:szCs w:val="26"/>
        </w:rPr>
        <w:t>chưa có Thẻ</w:t>
      </w:r>
      <w:r w:rsidR="007A296D" w:rsidRPr="001C2ACB">
        <w:rPr>
          <w:rFonts w:ascii="Times New Roman" w:hAnsi="Times New Roman" w:cs="Times New Roman"/>
          <w:sz w:val="26"/>
          <w:szCs w:val="26"/>
        </w:rPr>
        <w:t>. Gử</w:t>
      </w:r>
      <w:r w:rsidR="005D60B1">
        <w:rPr>
          <w:rFonts w:ascii="Times New Roman" w:hAnsi="Times New Roman" w:cs="Times New Roman"/>
          <w:sz w:val="26"/>
          <w:szCs w:val="26"/>
        </w:rPr>
        <w:t>i danh sách</w:t>
      </w:r>
      <w:r w:rsidR="007A296D" w:rsidRPr="001C2ACB">
        <w:rPr>
          <w:rFonts w:ascii="Times New Roman" w:hAnsi="Times New Roman" w:cs="Times New Roman"/>
          <w:sz w:val="26"/>
          <w:szCs w:val="26"/>
        </w:rPr>
        <w:t xml:space="preserve"> kèm với khoản phí lập thẻ mới </w:t>
      </w:r>
      <w:r w:rsidR="004830EB" w:rsidRPr="001C2ACB">
        <w:rPr>
          <w:rFonts w:ascii="Times New Roman" w:hAnsi="Times New Roman" w:cs="Times New Roman"/>
          <w:sz w:val="26"/>
          <w:szCs w:val="26"/>
        </w:rPr>
        <w:t>do cá nhân HV</w:t>
      </w:r>
      <w:r w:rsidR="00EF076A" w:rsidRPr="001C2ACB">
        <w:rPr>
          <w:rFonts w:ascii="Times New Roman" w:hAnsi="Times New Roman" w:cs="Times New Roman"/>
          <w:sz w:val="26"/>
          <w:szCs w:val="26"/>
        </w:rPr>
        <w:t xml:space="preserve"> chi trả</w:t>
      </w:r>
      <w:r w:rsidR="00564DF1" w:rsidRPr="001C2ACB">
        <w:rPr>
          <w:rFonts w:ascii="Times New Roman" w:hAnsi="Times New Roman" w:cs="Times New Roman"/>
          <w:sz w:val="26"/>
          <w:szCs w:val="26"/>
        </w:rPr>
        <w:t xml:space="preserve"> tới Văn phòng Hội vào tháng đầu hàng quý</w:t>
      </w:r>
      <w:r w:rsidR="00FB2735" w:rsidRPr="001C2ACB">
        <w:rPr>
          <w:rFonts w:ascii="Times New Roman" w:hAnsi="Times New Roman" w:cs="Times New Roman"/>
          <w:sz w:val="26"/>
          <w:szCs w:val="26"/>
        </w:rPr>
        <w:t xml:space="preserve"> (nếu có)</w:t>
      </w:r>
      <w:r w:rsidR="00564DF1" w:rsidRPr="001C2ACB">
        <w:rPr>
          <w:rFonts w:ascii="Times New Roman" w:hAnsi="Times New Roman" w:cs="Times New Roman"/>
          <w:sz w:val="26"/>
          <w:szCs w:val="26"/>
        </w:rPr>
        <w:t>. Văn phòng có trách nhiệm thực hiện việc chố</w:t>
      </w:r>
      <w:r w:rsidR="00FB2735" w:rsidRPr="001C2ACB">
        <w:rPr>
          <w:rFonts w:ascii="Times New Roman" w:hAnsi="Times New Roman" w:cs="Times New Roman"/>
          <w:sz w:val="26"/>
          <w:szCs w:val="26"/>
        </w:rPr>
        <w:t>t danh sách</w:t>
      </w:r>
      <w:proofErr w:type="gramStart"/>
      <w:r w:rsidR="00FB2735" w:rsidRPr="001C2ACB">
        <w:rPr>
          <w:rFonts w:ascii="Times New Roman" w:hAnsi="Times New Roman" w:cs="Times New Roman"/>
          <w:sz w:val="26"/>
          <w:szCs w:val="26"/>
        </w:rPr>
        <w:t xml:space="preserve">, </w:t>
      </w:r>
      <w:r w:rsidR="00564DF1" w:rsidRPr="001C2ACB">
        <w:rPr>
          <w:rFonts w:ascii="Times New Roman" w:hAnsi="Times New Roman" w:cs="Times New Roman"/>
          <w:sz w:val="26"/>
          <w:szCs w:val="26"/>
        </w:rPr>
        <w:t xml:space="preserve"> báo</w:t>
      </w:r>
      <w:proofErr w:type="gramEnd"/>
      <w:r w:rsidR="00564DF1" w:rsidRPr="001C2ACB">
        <w:rPr>
          <w:rFonts w:ascii="Times New Roman" w:hAnsi="Times New Roman" w:cs="Times New Roman"/>
          <w:sz w:val="26"/>
          <w:szCs w:val="26"/>
        </w:rPr>
        <w:t xml:space="preserve"> cáo cho Ban TV Hội danh sách cấ</w:t>
      </w:r>
      <w:r w:rsidR="00FB2735" w:rsidRPr="001C2ACB">
        <w:rPr>
          <w:rFonts w:ascii="Times New Roman" w:hAnsi="Times New Roman" w:cs="Times New Roman"/>
          <w:sz w:val="26"/>
          <w:szCs w:val="26"/>
        </w:rPr>
        <w:t>p Thẻ</w:t>
      </w:r>
      <w:r w:rsidR="00564DF1" w:rsidRPr="001C2ACB">
        <w:rPr>
          <w:rFonts w:ascii="Times New Roman" w:hAnsi="Times New Roman" w:cs="Times New Roman"/>
          <w:sz w:val="26"/>
          <w:szCs w:val="26"/>
        </w:rPr>
        <w:t xml:space="preserve">, </w:t>
      </w:r>
      <w:r w:rsidR="00EF076A" w:rsidRPr="001C2ACB">
        <w:rPr>
          <w:rFonts w:ascii="Times New Roman" w:hAnsi="Times New Roman" w:cs="Times New Roman"/>
          <w:sz w:val="26"/>
          <w:szCs w:val="26"/>
        </w:rPr>
        <w:t>cho in</w:t>
      </w:r>
      <w:r w:rsidR="0023353E" w:rsidRPr="001C2ACB">
        <w:rPr>
          <w:rFonts w:ascii="Times New Roman" w:hAnsi="Times New Roman" w:cs="Times New Roman"/>
          <w:sz w:val="26"/>
          <w:szCs w:val="26"/>
        </w:rPr>
        <w:t xml:space="preserve"> Thẻ</w:t>
      </w:r>
      <w:r w:rsidR="00FB2735" w:rsidRPr="001C2ACB">
        <w:rPr>
          <w:rFonts w:ascii="Times New Roman" w:hAnsi="Times New Roman" w:cs="Times New Roman"/>
          <w:sz w:val="26"/>
          <w:szCs w:val="26"/>
        </w:rPr>
        <w:t xml:space="preserve"> mới,</w:t>
      </w:r>
      <w:r w:rsidR="00EF076A" w:rsidRPr="001C2ACB">
        <w:rPr>
          <w:rFonts w:ascii="Times New Roman" w:hAnsi="Times New Roman" w:cs="Times New Roman"/>
          <w:sz w:val="26"/>
          <w:szCs w:val="26"/>
        </w:rPr>
        <w:t xml:space="preserve"> ép plastic, </w:t>
      </w:r>
      <w:r w:rsidR="00564DF1" w:rsidRPr="001C2ACB">
        <w:rPr>
          <w:rFonts w:ascii="Times New Roman" w:hAnsi="Times New Roman" w:cs="Times New Roman"/>
          <w:sz w:val="26"/>
          <w:szCs w:val="26"/>
        </w:rPr>
        <w:t xml:space="preserve">gửi Thẻ cho các </w:t>
      </w:r>
      <w:r w:rsidR="004830EB" w:rsidRPr="001C2ACB">
        <w:rPr>
          <w:rFonts w:ascii="Times New Roman" w:hAnsi="Times New Roman" w:cs="Times New Roman"/>
          <w:sz w:val="26"/>
          <w:szCs w:val="26"/>
        </w:rPr>
        <w:t>HV</w:t>
      </w:r>
      <w:r w:rsidR="00564DF1" w:rsidRPr="001C2ACB">
        <w:rPr>
          <w:rFonts w:ascii="Times New Roman" w:hAnsi="Times New Roman" w:cs="Times New Roman"/>
          <w:sz w:val="26"/>
          <w:szCs w:val="26"/>
        </w:rPr>
        <w:t xml:space="preserve"> qua </w:t>
      </w:r>
      <w:r w:rsidR="00F918C0" w:rsidRPr="001C2ACB">
        <w:rPr>
          <w:rFonts w:ascii="Times New Roman" w:hAnsi="Times New Roman" w:cs="Times New Roman"/>
          <w:sz w:val="26"/>
          <w:szCs w:val="26"/>
        </w:rPr>
        <w:t xml:space="preserve">con đường </w:t>
      </w:r>
      <w:r w:rsidR="00564DF1" w:rsidRPr="001C2ACB">
        <w:rPr>
          <w:rFonts w:ascii="Times New Roman" w:hAnsi="Times New Roman" w:cs="Times New Roman"/>
          <w:sz w:val="26"/>
          <w:szCs w:val="26"/>
        </w:rPr>
        <w:t>Hội cơ sở.</w:t>
      </w:r>
    </w:p>
    <w:p w:rsidR="00841498" w:rsidRPr="001C2ACB" w:rsidRDefault="00841498"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Hội viên cá nhân có trách nhiệm giữ gìn và bảo quản Thẻ tố</w:t>
      </w:r>
      <w:r w:rsidR="00C122D0" w:rsidRPr="001C2ACB">
        <w:rPr>
          <w:rFonts w:ascii="Times New Roman" w:hAnsi="Times New Roman" w:cs="Times New Roman"/>
          <w:sz w:val="26"/>
          <w:szCs w:val="26"/>
        </w:rPr>
        <w:t>t và sử dụng Thẻ đúng quy định</w:t>
      </w:r>
      <w:r w:rsidR="00513157" w:rsidRPr="001C2ACB">
        <w:rPr>
          <w:rFonts w:ascii="Times New Roman" w:hAnsi="Times New Roman" w:cs="Times New Roman"/>
          <w:sz w:val="26"/>
          <w:szCs w:val="26"/>
        </w:rPr>
        <w:t>.</w:t>
      </w:r>
      <w:proofErr w:type="gramEnd"/>
      <w:r w:rsidR="00513157" w:rsidRPr="001C2ACB">
        <w:rPr>
          <w:rFonts w:ascii="Times New Roman" w:hAnsi="Times New Roman" w:cs="Times New Roman"/>
          <w:sz w:val="26"/>
          <w:szCs w:val="26"/>
        </w:rPr>
        <w:t xml:space="preserve"> </w:t>
      </w:r>
      <w:proofErr w:type="gramStart"/>
      <w:r w:rsidR="00513157" w:rsidRPr="001C2ACB">
        <w:rPr>
          <w:rFonts w:ascii="Times New Roman" w:hAnsi="Times New Roman" w:cs="Times New Roman"/>
          <w:sz w:val="26"/>
          <w:szCs w:val="26"/>
        </w:rPr>
        <w:t>Khi mất Thẻ</w:t>
      </w:r>
      <w:r w:rsidR="0023353E" w:rsidRPr="001C2ACB">
        <w:rPr>
          <w:rFonts w:ascii="Times New Roman" w:hAnsi="Times New Roman" w:cs="Times New Roman"/>
          <w:sz w:val="26"/>
          <w:szCs w:val="26"/>
        </w:rPr>
        <w:t>,</w:t>
      </w:r>
      <w:r w:rsidR="00513157" w:rsidRPr="001C2ACB">
        <w:rPr>
          <w:rFonts w:ascii="Times New Roman" w:hAnsi="Times New Roman" w:cs="Times New Roman"/>
          <w:sz w:val="26"/>
          <w:szCs w:val="26"/>
        </w:rPr>
        <w:t xml:space="preserve"> </w:t>
      </w:r>
      <w:r w:rsidR="004830EB" w:rsidRPr="001C2ACB">
        <w:rPr>
          <w:rFonts w:ascii="Times New Roman" w:hAnsi="Times New Roman" w:cs="Times New Roman"/>
          <w:sz w:val="26"/>
          <w:szCs w:val="26"/>
        </w:rPr>
        <w:t>HV</w:t>
      </w:r>
      <w:r w:rsidR="00513157" w:rsidRPr="001C2ACB">
        <w:rPr>
          <w:rFonts w:ascii="Times New Roman" w:hAnsi="Times New Roman" w:cs="Times New Roman"/>
          <w:sz w:val="26"/>
          <w:szCs w:val="26"/>
        </w:rPr>
        <w:t xml:space="preserve"> cần </w:t>
      </w:r>
      <w:r w:rsidR="00F918C0" w:rsidRPr="001C2ACB">
        <w:rPr>
          <w:rFonts w:ascii="Times New Roman" w:hAnsi="Times New Roman" w:cs="Times New Roman"/>
          <w:sz w:val="26"/>
          <w:szCs w:val="26"/>
        </w:rPr>
        <w:t xml:space="preserve">khai </w:t>
      </w:r>
      <w:r w:rsidR="00513157" w:rsidRPr="001C2ACB">
        <w:rPr>
          <w:rFonts w:ascii="Times New Roman" w:hAnsi="Times New Roman" w:cs="Times New Roman"/>
          <w:sz w:val="26"/>
          <w:szCs w:val="26"/>
        </w:rPr>
        <w:t>báo</w:t>
      </w:r>
      <w:r w:rsidR="00F918C0" w:rsidRPr="001C2ACB">
        <w:rPr>
          <w:rFonts w:ascii="Times New Roman" w:hAnsi="Times New Roman" w:cs="Times New Roman"/>
          <w:sz w:val="26"/>
          <w:szCs w:val="26"/>
        </w:rPr>
        <w:t xml:space="preserve"> kịp thời</w:t>
      </w:r>
      <w:r w:rsidR="00513157" w:rsidRPr="001C2ACB">
        <w:rPr>
          <w:rFonts w:ascii="Times New Roman" w:hAnsi="Times New Roman" w:cs="Times New Roman"/>
          <w:sz w:val="26"/>
          <w:szCs w:val="26"/>
        </w:rPr>
        <w:t xml:space="preserve"> cho Hội cơ sở để lậ</w:t>
      </w:r>
      <w:r w:rsidR="00F918C0" w:rsidRPr="001C2ACB">
        <w:rPr>
          <w:rFonts w:ascii="Times New Roman" w:hAnsi="Times New Roman" w:cs="Times New Roman"/>
          <w:sz w:val="26"/>
          <w:szCs w:val="26"/>
        </w:rPr>
        <w:t>p danh sách gửi</w:t>
      </w:r>
      <w:r w:rsidR="00513157" w:rsidRPr="001C2ACB">
        <w:rPr>
          <w:rFonts w:ascii="Times New Roman" w:hAnsi="Times New Roman" w:cs="Times New Roman"/>
          <w:sz w:val="26"/>
          <w:szCs w:val="26"/>
        </w:rPr>
        <w:t xml:space="preserve"> Văn phòng Hội lập lại Thẻ mới.</w:t>
      </w:r>
      <w:proofErr w:type="gramEnd"/>
    </w:p>
    <w:p w:rsidR="00C122D0" w:rsidRPr="001C2ACB" w:rsidRDefault="00C122D0" w:rsidP="00F46C85">
      <w:pPr>
        <w:spacing w:after="120"/>
        <w:ind w:right="-113" w:firstLine="720"/>
        <w:jc w:val="both"/>
        <w:rPr>
          <w:rFonts w:ascii="Times New Roman" w:hAnsi="Times New Roman" w:cs="Times New Roman"/>
          <w:sz w:val="26"/>
          <w:szCs w:val="26"/>
        </w:rPr>
      </w:pPr>
      <w:r w:rsidRPr="001C2ACB">
        <w:rPr>
          <w:rFonts w:ascii="Times New Roman" w:hAnsi="Times New Roman" w:cs="Times New Roman"/>
          <w:sz w:val="26"/>
          <w:szCs w:val="26"/>
        </w:rPr>
        <w:t xml:space="preserve">Thẻ </w:t>
      </w:r>
      <w:r w:rsidR="004830EB" w:rsidRPr="001C2ACB">
        <w:rPr>
          <w:rFonts w:ascii="Times New Roman" w:hAnsi="Times New Roman" w:cs="Times New Roman"/>
          <w:sz w:val="26"/>
          <w:szCs w:val="26"/>
        </w:rPr>
        <w:t>HV</w:t>
      </w:r>
      <w:r w:rsidRPr="001C2ACB">
        <w:rPr>
          <w:rFonts w:ascii="Times New Roman" w:hAnsi="Times New Roman" w:cs="Times New Roman"/>
          <w:sz w:val="26"/>
          <w:szCs w:val="26"/>
        </w:rPr>
        <w:t xml:space="preserve"> được sử dụng trong những trường hợp sau:</w:t>
      </w:r>
    </w:p>
    <w:p w:rsidR="00C122D0" w:rsidRPr="00B5325E" w:rsidRDefault="00C122D0" w:rsidP="00F46C85">
      <w:pPr>
        <w:pStyle w:val="ListParagraph"/>
        <w:numPr>
          <w:ilvl w:val="0"/>
          <w:numId w:val="22"/>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Các kỳ Đại hội của Hội YHDP Việt Nam và Hội YHDP tỉnh.</w:t>
      </w:r>
    </w:p>
    <w:p w:rsidR="00C122D0" w:rsidRPr="00B5325E" w:rsidRDefault="001645A4" w:rsidP="00F46C85">
      <w:pPr>
        <w:pStyle w:val="ListParagraph"/>
        <w:numPr>
          <w:ilvl w:val="0"/>
          <w:numId w:val="22"/>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Truy cập miễn phí đối với một số trang website của Hội YHDP</w:t>
      </w:r>
      <w:r w:rsidR="007965A6" w:rsidRPr="00B5325E">
        <w:rPr>
          <w:rFonts w:ascii="Times New Roman" w:hAnsi="Times New Roman" w:cs="Times New Roman"/>
          <w:sz w:val="26"/>
          <w:szCs w:val="26"/>
        </w:rPr>
        <w:t>.</w:t>
      </w:r>
      <w:r w:rsidRPr="00B5325E">
        <w:rPr>
          <w:rFonts w:ascii="Times New Roman" w:hAnsi="Times New Roman" w:cs="Times New Roman"/>
          <w:sz w:val="26"/>
          <w:szCs w:val="26"/>
        </w:rPr>
        <w:t>VN</w:t>
      </w:r>
      <w:r w:rsidR="00F918C0" w:rsidRPr="00B5325E">
        <w:rPr>
          <w:rFonts w:ascii="Times New Roman" w:hAnsi="Times New Roman" w:cs="Times New Roman"/>
          <w:sz w:val="26"/>
          <w:szCs w:val="26"/>
        </w:rPr>
        <w:t xml:space="preserve">. Khi </w:t>
      </w:r>
      <w:proofErr w:type="gramStart"/>
      <w:r w:rsidR="00F918C0" w:rsidRPr="00B5325E">
        <w:rPr>
          <w:rFonts w:ascii="Times New Roman" w:hAnsi="Times New Roman" w:cs="Times New Roman"/>
          <w:sz w:val="26"/>
          <w:szCs w:val="26"/>
        </w:rPr>
        <w:t xml:space="preserve">đó </w:t>
      </w:r>
      <w:r w:rsidRPr="00B5325E">
        <w:rPr>
          <w:rFonts w:ascii="Times New Roman" w:hAnsi="Times New Roman" w:cs="Times New Roman"/>
          <w:sz w:val="26"/>
          <w:szCs w:val="26"/>
        </w:rPr>
        <w:t xml:space="preserve"> cần</w:t>
      </w:r>
      <w:proofErr w:type="gramEnd"/>
      <w:r w:rsidRPr="00B5325E">
        <w:rPr>
          <w:rFonts w:ascii="Times New Roman" w:hAnsi="Times New Roman" w:cs="Times New Roman"/>
          <w:sz w:val="26"/>
          <w:szCs w:val="26"/>
        </w:rPr>
        <w:t xml:space="preserve"> có tài khoản cá nhân</w:t>
      </w:r>
      <w:r w:rsidR="00C538B1" w:rsidRPr="00B5325E">
        <w:rPr>
          <w:rFonts w:ascii="Times New Roman" w:hAnsi="Times New Roman" w:cs="Times New Roman"/>
          <w:sz w:val="26"/>
          <w:szCs w:val="26"/>
        </w:rPr>
        <w:t xml:space="preserve"> </w:t>
      </w:r>
      <w:r w:rsidR="004830EB" w:rsidRPr="00B5325E">
        <w:rPr>
          <w:rFonts w:ascii="Times New Roman" w:hAnsi="Times New Roman" w:cs="Times New Roman"/>
          <w:sz w:val="26"/>
          <w:szCs w:val="26"/>
        </w:rPr>
        <w:t>(</w:t>
      </w:r>
      <w:r w:rsidR="004830EB" w:rsidRPr="00B5325E">
        <w:rPr>
          <w:rFonts w:ascii="Times New Roman" w:hAnsi="Times New Roman" w:cs="Times New Roman"/>
          <w:i/>
          <w:sz w:val="26"/>
          <w:szCs w:val="26"/>
        </w:rPr>
        <w:t>acount</w:t>
      </w:r>
      <w:r w:rsidR="004830EB" w:rsidRPr="00B5325E">
        <w:rPr>
          <w:rFonts w:ascii="Times New Roman" w:hAnsi="Times New Roman" w:cs="Times New Roman"/>
          <w:sz w:val="26"/>
          <w:szCs w:val="26"/>
        </w:rPr>
        <w:t xml:space="preserve">) </w:t>
      </w:r>
      <w:r w:rsidR="00C538B1" w:rsidRPr="00B5325E">
        <w:rPr>
          <w:rFonts w:ascii="Times New Roman" w:hAnsi="Times New Roman" w:cs="Times New Roman"/>
          <w:sz w:val="26"/>
          <w:szCs w:val="26"/>
        </w:rPr>
        <w:t>(sẽ có hướng dẫn riêng của Ban Biên tập Website Hội).</w:t>
      </w:r>
    </w:p>
    <w:p w:rsidR="00C538B1" w:rsidRPr="00B5325E" w:rsidRDefault="00C538B1" w:rsidP="00F46C85">
      <w:pPr>
        <w:pStyle w:val="ListParagraph"/>
        <w:numPr>
          <w:ilvl w:val="0"/>
          <w:numId w:val="22"/>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Trong một số trường hợp khác do Ban TV Hội quy định.</w:t>
      </w:r>
    </w:p>
    <w:p w:rsidR="009046C5" w:rsidRDefault="00D07EB9"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Đối với các </w:t>
      </w:r>
      <w:r w:rsidR="007E4AB8" w:rsidRPr="001C2ACB">
        <w:rPr>
          <w:rFonts w:ascii="Times New Roman" w:hAnsi="Times New Roman" w:cs="Times New Roman"/>
          <w:sz w:val="26"/>
          <w:szCs w:val="26"/>
        </w:rPr>
        <w:t xml:space="preserve">cá nhân </w:t>
      </w:r>
      <w:r w:rsidR="007513CE" w:rsidRPr="001C2ACB">
        <w:rPr>
          <w:rFonts w:ascii="Times New Roman" w:hAnsi="Times New Roman" w:cs="Times New Roman"/>
          <w:sz w:val="26"/>
          <w:szCs w:val="26"/>
        </w:rPr>
        <w:t>HV</w:t>
      </w:r>
      <w:r w:rsidRPr="001C2ACB">
        <w:rPr>
          <w:rFonts w:ascii="Times New Roman" w:hAnsi="Times New Roman" w:cs="Times New Roman"/>
          <w:sz w:val="26"/>
          <w:szCs w:val="26"/>
        </w:rPr>
        <w:t xml:space="preserve"> danh dự, </w:t>
      </w:r>
      <w:r w:rsidR="007513CE" w:rsidRPr="001C2ACB">
        <w:rPr>
          <w:rFonts w:ascii="Times New Roman" w:hAnsi="Times New Roman" w:cs="Times New Roman"/>
          <w:sz w:val="26"/>
          <w:szCs w:val="26"/>
        </w:rPr>
        <w:t>HV</w:t>
      </w:r>
      <w:r w:rsidRPr="001C2ACB">
        <w:rPr>
          <w:rFonts w:ascii="Times New Roman" w:hAnsi="Times New Roman" w:cs="Times New Roman"/>
          <w:sz w:val="26"/>
          <w:szCs w:val="26"/>
        </w:rPr>
        <w:t xml:space="preserve"> liên kết</w:t>
      </w:r>
      <w:r w:rsidR="007965A6" w:rsidRPr="001C2ACB">
        <w:rPr>
          <w:rFonts w:ascii="Times New Roman" w:hAnsi="Times New Roman" w:cs="Times New Roman"/>
          <w:sz w:val="26"/>
          <w:szCs w:val="26"/>
        </w:rPr>
        <w:t xml:space="preserve"> (cá nhân/tổ chức)</w:t>
      </w:r>
      <w:r w:rsidRPr="001C2ACB">
        <w:rPr>
          <w:rFonts w:ascii="Times New Roman" w:hAnsi="Times New Roman" w:cs="Times New Roman"/>
          <w:sz w:val="26"/>
          <w:szCs w:val="26"/>
        </w:rPr>
        <w:t xml:space="preserve"> cũng được cấp phát và sử dụng Thẻ</w:t>
      </w:r>
      <w:r w:rsidR="007E4AB8" w:rsidRPr="001C2ACB">
        <w:rPr>
          <w:rFonts w:ascii="Times New Roman" w:hAnsi="Times New Roman" w:cs="Times New Roman"/>
          <w:sz w:val="26"/>
          <w:szCs w:val="26"/>
        </w:rPr>
        <w:t xml:space="preserve"> </w:t>
      </w:r>
      <w:r w:rsidR="007513CE" w:rsidRPr="001C2ACB">
        <w:rPr>
          <w:rFonts w:ascii="Times New Roman" w:hAnsi="Times New Roman" w:cs="Times New Roman"/>
          <w:sz w:val="26"/>
          <w:szCs w:val="26"/>
        </w:rPr>
        <w:t>(Giấy quyết đị</w:t>
      </w:r>
      <w:r w:rsidR="00CD00B7">
        <w:rPr>
          <w:rFonts w:ascii="Times New Roman" w:hAnsi="Times New Roman" w:cs="Times New Roman"/>
          <w:sz w:val="26"/>
          <w:szCs w:val="26"/>
        </w:rPr>
        <w:t xml:space="preserve">nh) </w:t>
      </w:r>
      <w:r w:rsidR="007E4AB8" w:rsidRPr="001C2ACB">
        <w:rPr>
          <w:rFonts w:ascii="Times New Roman" w:hAnsi="Times New Roman" w:cs="Times New Roman"/>
          <w:sz w:val="26"/>
          <w:szCs w:val="26"/>
        </w:rPr>
        <w:t xml:space="preserve">như đối với </w:t>
      </w:r>
      <w:r w:rsidR="007513CE" w:rsidRPr="001C2ACB">
        <w:rPr>
          <w:rFonts w:ascii="Times New Roman" w:hAnsi="Times New Roman" w:cs="Times New Roman"/>
          <w:sz w:val="26"/>
          <w:szCs w:val="26"/>
        </w:rPr>
        <w:t>HV</w:t>
      </w:r>
      <w:r w:rsidR="007E4AB8" w:rsidRPr="001C2ACB">
        <w:rPr>
          <w:rFonts w:ascii="Times New Roman" w:hAnsi="Times New Roman" w:cs="Times New Roman"/>
          <w:sz w:val="26"/>
          <w:szCs w:val="26"/>
        </w:rPr>
        <w:t xml:space="preserve"> chính thức.</w:t>
      </w:r>
      <w:proofErr w:type="gramEnd"/>
      <w:r w:rsidR="007E4AB8" w:rsidRPr="001C2ACB">
        <w:rPr>
          <w:rFonts w:ascii="Times New Roman" w:hAnsi="Times New Roman" w:cs="Times New Roman"/>
          <w:sz w:val="26"/>
          <w:szCs w:val="26"/>
        </w:rPr>
        <w:t xml:space="preserve"> Ban TV Hội quy định cụ thể v</w:t>
      </w:r>
      <w:r w:rsidR="00E26948" w:rsidRPr="001C2ACB">
        <w:rPr>
          <w:rFonts w:ascii="Times New Roman" w:hAnsi="Times New Roman" w:cs="Times New Roman"/>
          <w:sz w:val="26"/>
          <w:szCs w:val="26"/>
        </w:rPr>
        <w:t>ề</w:t>
      </w:r>
      <w:r w:rsidR="007E4AB8" w:rsidRPr="001C2ACB">
        <w:rPr>
          <w:rFonts w:ascii="Times New Roman" w:hAnsi="Times New Roman" w:cs="Times New Roman"/>
          <w:sz w:val="26"/>
          <w:szCs w:val="26"/>
        </w:rPr>
        <w:t xml:space="preserve"> hình thức Thẻ, việc cấp phát, sử dụng Thẻ cho những đối tượng này. Văn phòng Hội giúp Ban TV thực hiện việc lên danh sách, </w:t>
      </w:r>
      <w:r w:rsidR="004A27F8" w:rsidRPr="001C2ACB">
        <w:rPr>
          <w:rFonts w:ascii="Times New Roman" w:hAnsi="Times New Roman" w:cs="Times New Roman"/>
          <w:sz w:val="26"/>
          <w:szCs w:val="26"/>
        </w:rPr>
        <w:t xml:space="preserve">lập thẻ, </w:t>
      </w:r>
      <w:r w:rsidR="007E4AB8" w:rsidRPr="001C2ACB">
        <w:rPr>
          <w:rFonts w:ascii="Times New Roman" w:hAnsi="Times New Roman" w:cs="Times New Roman"/>
          <w:sz w:val="26"/>
          <w:szCs w:val="26"/>
        </w:rPr>
        <w:t>cấ</w:t>
      </w:r>
      <w:r w:rsidR="004A27F8" w:rsidRPr="001C2ACB">
        <w:rPr>
          <w:rFonts w:ascii="Times New Roman" w:hAnsi="Times New Roman" w:cs="Times New Roman"/>
          <w:sz w:val="26"/>
          <w:szCs w:val="26"/>
        </w:rPr>
        <w:t xml:space="preserve">p phát, </w:t>
      </w:r>
      <w:proofErr w:type="gramStart"/>
      <w:r w:rsidR="004A27F8" w:rsidRPr="001C2ACB">
        <w:rPr>
          <w:rFonts w:ascii="Times New Roman" w:hAnsi="Times New Roman" w:cs="Times New Roman"/>
          <w:sz w:val="26"/>
          <w:szCs w:val="26"/>
        </w:rPr>
        <w:t>thu</w:t>
      </w:r>
      <w:proofErr w:type="gramEnd"/>
      <w:r w:rsidR="004A27F8" w:rsidRPr="001C2ACB">
        <w:rPr>
          <w:rFonts w:ascii="Times New Roman" w:hAnsi="Times New Roman" w:cs="Times New Roman"/>
          <w:sz w:val="26"/>
          <w:szCs w:val="26"/>
        </w:rPr>
        <w:t xml:space="preserve"> hồi và kiểm tra việc sử dụng Thẻ với trường hợp </w:t>
      </w:r>
      <w:r w:rsidR="007513CE" w:rsidRPr="001C2ACB">
        <w:rPr>
          <w:rFonts w:ascii="Times New Roman" w:hAnsi="Times New Roman" w:cs="Times New Roman"/>
          <w:sz w:val="26"/>
          <w:szCs w:val="26"/>
        </w:rPr>
        <w:t>HV</w:t>
      </w:r>
      <w:r w:rsidR="004A27F8" w:rsidRPr="001C2ACB">
        <w:rPr>
          <w:rFonts w:ascii="Times New Roman" w:hAnsi="Times New Roman" w:cs="Times New Roman"/>
          <w:sz w:val="26"/>
          <w:szCs w:val="26"/>
        </w:rPr>
        <w:t xml:space="preserve"> danh dự và </w:t>
      </w:r>
      <w:r w:rsidR="007513CE" w:rsidRPr="001C2ACB">
        <w:rPr>
          <w:rFonts w:ascii="Times New Roman" w:hAnsi="Times New Roman" w:cs="Times New Roman"/>
          <w:sz w:val="26"/>
          <w:szCs w:val="26"/>
        </w:rPr>
        <w:t>HV</w:t>
      </w:r>
      <w:r w:rsidR="004A27F8" w:rsidRPr="001C2ACB">
        <w:rPr>
          <w:rFonts w:ascii="Times New Roman" w:hAnsi="Times New Roman" w:cs="Times New Roman"/>
          <w:sz w:val="26"/>
          <w:szCs w:val="26"/>
        </w:rPr>
        <w:t xml:space="preserve"> liên kết</w:t>
      </w:r>
      <w:r w:rsidR="007965A6" w:rsidRPr="001C2ACB">
        <w:rPr>
          <w:rFonts w:ascii="Times New Roman" w:hAnsi="Times New Roman" w:cs="Times New Roman"/>
          <w:sz w:val="26"/>
          <w:szCs w:val="26"/>
        </w:rPr>
        <w:t xml:space="preserve"> (cá nhân/tổ chức)</w:t>
      </w:r>
      <w:r w:rsidR="004A27F8" w:rsidRPr="001C2ACB">
        <w:rPr>
          <w:rFonts w:ascii="Times New Roman" w:hAnsi="Times New Roman" w:cs="Times New Roman"/>
          <w:sz w:val="26"/>
          <w:szCs w:val="26"/>
        </w:rPr>
        <w:t>.</w:t>
      </w:r>
      <w:r w:rsidR="00867C2C">
        <w:rPr>
          <w:rFonts w:ascii="Times New Roman" w:hAnsi="Times New Roman" w:cs="Times New Roman"/>
          <w:sz w:val="26"/>
          <w:szCs w:val="26"/>
        </w:rPr>
        <w:tab/>
      </w:r>
    </w:p>
    <w:p w:rsidR="00867C2C" w:rsidRPr="00B413AF" w:rsidRDefault="00F656F7" w:rsidP="005D60B1">
      <w:pPr>
        <w:pStyle w:val="ListParagraph"/>
        <w:numPr>
          <w:ilvl w:val="0"/>
          <w:numId w:val="13"/>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Quy định về thành lập Hội YHDP tỉnh hoặc tương đương</w:t>
      </w:r>
    </w:p>
    <w:p w:rsidR="00F656F7" w:rsidRDefault="00F656F7" w:rsidP="005D60B1">
      <w:pPr>
        <w:spacing w:after="120"/>
        <w:ind w:left="397" w:right="-113" w:firstLine="360"/>
        <w:jc w:val="both"/>
        <w:rPr>
          <w:rFonts w:ascii="Times New Roman" w:hAnsi="Times New Roman" w:cs="Times New Roman"/>
          <w:sz w:val="26"/>
          <w:szCs w:val="26"/>
        </w:rPr>
      </w:pPr>
      <w:r>
        <w:rPr>
          <w:rFonts w:ascii="Times New Roman" w:hAnsi="Times New Roman" w:cs="Times New Roman"/>
          <w:sz w:val="26"/>
          <w:szCs w:val="26"/>
        </w:rPr>
        <w:t>Hội YHDP tỉ</w:t>
      </w:r>
      <w:r w:rsidR="00A86494">
        <w:rPr>
          <w:rFonts w:ascii="Times New Roman" w:hAnsi="Times New Roman" w:cs="Times New Roman"/>
          <w:sz w:val="26"/>
          <w:szCs w:val="26"/>
        </w:rPr>
        <w:t>nh</w:t>
      </w:r>
      <w:r>
        <w:rPr>
          <w:rFonts w:ascii="Times New Roman" w:hAnsi="Times New Roman" w:cs="Times New Roman"/>
          <w:sz w:val="26"/>
          <w:szCs w:val="26"/>
        </w:rPr>
        <w:t xml:space="preserve"> là Hội xã hội – nghề nghiệp, tự nguyện của những người hoạt động hoặc quan tâm tới lĩnh vực YHDP ở tỉnh hoặc đơn vị</w:t>
      </w:r>
      <w:r w:rsidR="00A86494">
        <w:rPr>
          <w:rFonts w:ascii="Times New Roman" w:hAnsi="Times New Roman" w:cs="Times New Roman"/>
          <w:sz w:val="26"/>
          <w:szCs w:val="26"/>
        </w:rPr>
        <w:t xml:space="preserve"> thành lập</w:t>
      </w:r>
      <w:r>
        <w:rPr>
          <w:rFonts w:ascii="Times New Roman" w:hAnsi="Times New Roman" w:cs="Times New Roman"/>
          <w:sz w:val="26"/>
          <w:szCs w:val="26"/>
        </w:rPr>
        <w:t xml:space="preserve">; tán thành Điều lệ Hội, tự nguyện </w:t>
      </w:r>
      <w:r>
        <w:rPr>
          <w:rFonts w:ascii="Times New Roman" w:hAnsi="Times New Roman" w:cs="Times New Roman"/>
          <w:sz w:val="26"/>
          <w:szCs w:val="26"/>
        </w:rPr>
        <w:lastRenderedPageBreak/>
        <w:t>xin ra nhập Hội</w:t>
      </w:r>
      <w:r w:rsidR="00A86494">
        <w:rPr>
          <w:rFonts w:ascii="Times New Roman" w:hAnsi="Times New Roman" w:cs="Times New Roman"/>
          <w:sz w:val="26"/>
          <w:szCs w:val="26"/>
        </w:rPr>
        <w:t>, hoạt động độc lập theo Nghị định số 45/2010/NĐ-CP</w:t>
      </w:r>
      <w:r w:rsidR="003165B3">
        <w:rPr>
          <w:rFonts w:ascii="Times New Roman" w:hAnsi="Times New Roman" w:cs="Times New Roman"/>
          <w:sz w:val="26"/>
          <w:szCs w:val="26"/>
        </w:rPr>
        <w:t xml:space="preserve"> của Chính phủ Việt Nam</w:t>
      </w:r>
      <w:r w:rsidR="00F46C85">
        <w:rPr>
          <w:rFonts w:ascii="Times New Roman" w:hAnsi="Times New Roman" w:cs="Times New Roman"/>
          <w:sz w:val="26"/>
          <w:szCs w:val="26"/>
        </w:rPr>
        <w:t xml:space="preserve"> ban hành ngày 21/04/2010</w:t>
      </w:r>
      <w:r w:rsidR="00A86494">
        <w:rPr>
          <w:rFonts w:ascii="Times New Roman" w:hAnsi="Times New Roman" w:cs="Times New Roman"/>
          <w:sz w:val="26"/>
          <w:szCs w:val="26"/>
        </w:rPr>
        <w:t>.</w:t>
      </w:r>
    </w:p>
    <w:p w:rsidR="00A86494" w:rsidRDefault="00A86494" w:rsidP="005D60B1">
      <w:pPr>
        <w:spacing w:after="120"/>
        <w:ind w:left="397" w:right="-113" w:firstLine="360"/>
        <w:jc w:val="both"/>
        <w:rPr>
          <w:rFonts w:ascii="Times New Roman" w:hAnsi="Times New Roman" w:cs="Times New Roman"/>
          <w:sz w:val="26"/>
          <w:szCs w:val="26"/>
        </w:rPr>
      </w:pPr>
      <w:r>
        <w:rPr>
          <w:rFonts w:ascii="Times New Roman" w:hAnsi="Times New Roman" w:cs="Times New Roman"/>
          <w:sz w:val="26"/>
          <w:szCs w:val="26"/>
        </w:rPr>
        <w:t xml:space="preserve">Quy trình thành lập Hội YHDP tỉnh tuân thủ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Nghị định số 45/2010/NĐ-CP</w:t>
      </w:r>
      <w:r w:rsidR="00761D9E">
        <w:rPr>
          <w:rFonts w:ascii="Times New Roman" w:hAnsi="Times New Roman" w:cs="Times New Roman"/>
          <w:sz w:val="26"/>
          <w:szCs w:val="26"/>
        </w:rPr>
        <w:t xml:space="preserve"> </w:t>
      </w:r>
      <w:r>
        <w:rPr>
          <w:rFonts w:ascii="Times New Roman" w:hAnsi="Times New Roman" w:cs="Times New Roman"/>
          <w:sz w:val="26"/>
          <w:szCs w:val="26"/>
        </w:rPr>
        <w:t>tóm tắt trong một số bước chính sau đây:</w:t>
      </w:r>
    </w:p>
    <w:p w:rsidR="00A86494" w:rsidRPr="00B5325E" w:rsidRDefault="00A86494"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 xml:space="preserve">Ban lãnh đạo của chi hội YHDP tỉnh </w:t>
      </w:r>
      <w:r w:rsidR="003165B3">
        <w:rPr>
          <w:rFonts w:ascii="Times New Roman" w:hAnsi="Times New Roman" w:cs="Times New Roman"/>
          <w:sz w:val="26"/>
          <w:szCs w:val="26"/>
        </w:rPr>
        <w:t xml:space="preserve">(đang sinh hoạt trong Hội) </w:t>
      </w:r>
      <w:r w:rsidR="005970AF" w:rsidRPr="00B5325E">
        <w:rPr>
          <w:rFonts w:ascii="Times New Roman" w:hAnsi="Times New Roman" w:cs="Times New Roman"/>
          <w:sz w:val="26"/>
          <w:szCs w:val="26"/>
        </w:rPr>
        <w:t xml:space="preserve">có công văn </w:t>
      </w:r>
      <w:r w:rsidRPr="00B5325E">
        <w:rPr>
          <w:rFonts w:ascii="Times New Roman" w:hAnsi="Times New Roman" w:cs="Times New Roman"/>
          <w:sz w:val="26"/>
          <w:szCs w:val="26"/>
        </w:rPr>
        <w:t xml:space="preserve">bày tỏ nguyện vọng thành lập </w:t>
      </w:r>
      <w:r w:rsidR="00FD64B6" w:rsidRPr="00B5325E">
        <w:rPr>
          <w:rFonts w:ascii="Times New Roman" w:hAnsi="Times New Roman" w:cs="Times New Roman"/>
          <w:sz w:val="26"/>
          <w:szCs w:val="26"/>
        </w:rPr>
        <w:t xml:space="preserve">Hội YHDP tỉnh </w:t>
      </w:r>
      <w:r w:rsidRPr="00B5325E">
        <w:rPr>
          <w:rFonts w:ascii="Times New Roman" w:hAnsi="Times New Roman" w:cs="Times New Roman"/>
          <w:sz w:val="26"/>
          <w:szCs w:val="26"/>
        </w:rPr>
        <w:t>tới Ban Thường vụ Hộ</w:t>
      </w:r>
      <w:r w:rsidR="003165B3">
        <w:rPr>
          <w:rFonts w:ascii="Times New Roman" w:hAnsi="Times New Roman" w:cs="Times New Roman"/>
          <w:sz w:val="26"/>
          <w:szCs w:val="26"/>
        </w:rPr>
        <w:t>i.</w:t>
      </w:r>
      <w:r w:rsidRPr="00B5325E">
        <w:rPr>
          <w:rFonts w:ascii="Times New Roman" w:hAnsi="Times New Roman" w:cs="Times New Roman"/>
          <w:sz w:val="26"/>
          <w:szCs w:val="26"/>
        </w:rPr>
        <w:t xml:space="preserve"> Ban Thường vụ, sau khi đồng ý về chủ trương, sẽ có công văn gửi tới UBND tỉnh và các Sở liên quan (Nội vụ, Y tế) đề nghị cho phép và chỉ đạo cho việc tiến hành thành lập Hội YHDP tỉnh mình.</w:t>
      </w:r>
    </w:p>
    <w:p w:rsidR="0098054A" w:rsidRPr="00B5325E" w:rsidRDefault="00A86494"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 xml:space="preserve">Chi hội </w:t>
      </w:r>
      <w:r w:rsidR="00615D08" w:rsidRPr="00B5325E">
        <w:rPr>
          <w:rFonts w:ascii="Times New Roman" w:hAnsi="Times New Roman" w:cs="Times New Roman"/>
          <w:sz w:val="26"/>
          <w:szCs w:val="26"/>
        </w:rPr>
        <w:t xml:space="preserve">tỉnh </w:t>
      </w:r>
      <w:r w:rsidRPr="00B5325E">
        <w:rPr>
          <w:rFonts w:ascii="Times New Roman" w:hAnsi="Times New Roman" w:cs="Times New Roman"/>
          <w:sz w:val="26"/>
          <w:szCs w:val="26"/>
        </w:rPr>
        <w:t>thành lập Ban vận động thành lập Hội YHDP tỉnh. Sở Y tế ra quyết định công nhậ</w:t>
      </w:r>
      <w:r w:rsidR="00761D9E" w:rsidRPr="00B5325E">
        <w:rPr>
          <w:rFonts w:ascii="Times New Roman" w:hAnsi="Times New Roman" w:cs="Times New Roman"/>
          <w:sz w:val="26"/>
          <w:szCs w:val="26"/>
        </w:rPr>
        <w:t>n Ban Vận động</w:t>
      </w:r>
      <w:r w:rsidRPr="00B5325E">
        <w:rPr>
          <w:rFonts w:ascii="Times New Roman" w:hAnsi="Times New Roman" w:cs="Times New Roman"/>
          <w:sz w:val="26"/>
          <w:szCs w:val="26"/>
        </w:rPr>
        <w:t xml:space="preserve">. Ban có nhiệm chính là vận động </w:t>
      </w:r>
      <w:r w:rsidR="00761D9E" w:rsidRPr="00B5325E">
        <w:rPr>
          <w:rFonts w:ascii="Times New Roman" w:hAnsi="Times New Roman" w:cs="Times New Roman"/>
          <w:sz w:val="26"/>
          <w:szCs w:val="26"/>
        </w:rPr>
        <w:t>các đối tượng</w:t>
      </w:r>
      <w:r w:rsidRPr="00B5325E">
        <w:rPr>
          <w:rFonts w:ascii="Times New Roman" w:hAnsi="Times New Roman" w:cs="Times New Roman"/>
          <w:sz w:val="26"/>
          <w:szCs w:val="26"/>
        </w:rPr>
        <w:t xml:space="preserve"> </w:t>
      </w:r>
      <w:r w:rsidR="00761D9E" w:rsidRPr="00B5325E">
        <w:rPr>
          <w:rFonts w:ascii="Times New Roman" w:hAnsi="Times New Roman" w:cs="Times New Roman"/>
          <w:sz w:val="26"/>
          <w:szCs w:val="26"/>
        </w:rPr>
        <w:t xml:space="preserve">tiềm năng </w:t>
      </w:r>
      <w:r w:rsidRPr="00B5325E">
        <w:rPr>
          <w:rFonts w:ascii="Times New Roman" w:hAnsi="Times New Roman" w:cs="Times New Roman"/>
          <w:sz w:val="26"/>
          <w:szCs w:val="26"/>
        </w:rPr>
        <w:t xml:space="preserve">tham gia Hội; hoàn chỉnh </w:t>
      </w:r>
      <w:r w:rsidR="00761D9E" w:rsidRPr="00B5325E">
        <w:rPr>
          <w:rFonts w:ascii="Times New Roman" w:hAnsi="Times New Roman" w:cs="Times New Roman"/>
          <w:sz w:val="26"/>
          <w:szCs w:val="26"/>
        </w:rPr>
        <w:t>hồ sơ thành lập Hội, dự thảo Điều lệ Hội YHDP tỉnh, sau đó</w:t>
      </w:r>
      <w:r w:rsidR="0098054A" w:rsidRPr="00B5325E">
        <w:rPr>
          <w:rFonts w:ascii="Times New Roman" w:hAnsi="Times New Roman" w:cs="Times New Roman"/>
          <w:sz w:val="26"/>
          <w:szCs w:val="26"/>
        </w:rPr>
        <w:t xml:space="preserve"> trình </w:t>
      </w:r>
      <w:proofErr w:type="gramStart"/>
      <w:r w:rsidR="00761D9E" w:rsidRPr="00B5325E">
        <w:rPr>
          <w:rFonts w:ascii="Times New Roman" w:hAnsi="Times New Roman" w:cs="Times New Roman"/>
          <w:sz w:val="26"/>
          <w:szCs w:val="26"/>
        </w:rPr>
        <w:t>h</w:t>
      </w:r>
      <w:r w:rsidRPr="00B5325E">
        <w:rPr>
          <w:rFonts w:ascii="Times New Roman" w:hAnsi="Times New Roman" w:cs="Times New Roman"/>
          <w:sz w:val="26"/>
          <w:szCs w:val="26"/>
        </w:rPr>
        <w:t>ồ  sơ</w:t>
      </w:r>
      <w:proofErr w:type="gramEnd"/>
      <w:r w:rsidR="0098054A" w:rsidRPr="00B5325E">
        <w:rPr>
          <w:rFonts w:ascii="Times New Roman" w:hAnsi="Times New Roman" w:cs="Times New Roman"/>
          <w:sz w:val="26"/>
          <w:szCs w:val="26"/>
        </w:rPr>
        <w:t xml:space="preserve"> thành lập</w:t>
      </w:r>
      <w:r w:rsidR="00761D9E" w:rsidRPr="00B5325E">
        <w:rPr>
          <w:rFonts w:ascii="Times New Roman" w:hAnsi="Times New Roman" w:cs="Times New Roman"/>
          <w:sz w:val="26"/>
          <w:szCs w:val="26"/>
        </w:rPr>
        <w:t xml:space="preserve"> và dự thảo điều lệ</w:t>
      </w:r>
      <w:r w:rsidR="0098054A" w:rsidRPr="00B5325E">
        <w:rPr>
          <w:rFonts w:ascii="Times New Roman" w:hAnsi="Times New Roman" w:cs="Times New Roman"/>
          <w:sz w:val="26"/>
          <w:szCs w:val="26"/>
        </w:rPr>
        <w:t xml:space="preserve"> tới UBND tỉnh và các cơ quan có thẩm quyền (Điều 6 và 7 của Nghị định 45)</w:t>
      </w:r>
      <w:r w:rsidR="00761D9E" w:rsidRPr="00B5325E">
        <w:rPr>
          <w:rFonts w:ascii="Times New Roman" w:hAnsi="Times New Roman" w:cs="Times New Roman"/>
          <w:sz w:val="26"/>
          <w:szCs w:val="26"/>
        </w:rPr>
        <w:t xml:space="preserve">. </w:t>
      </w:r>
    </w:p>
    <w:p w:rsidR="00761D9E" w:rsidRPr="00B5325E" w:rsidRDefault="00761D9E"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Ủy ban nhân dân tỉnh, trên cơ sở xem xét hồ sơ đệ trình của Ban Vận động, ra quyết định thành lập Hội YHDP tỉnh và phê duyệt Điều lệ Hội YHDP tỉnh</w:t>
      </w:r>
      <w:r w:rsidR="005970AF" w:rsidRPr="00B5325E">
        <w:rPr>
          <w:rFonts w:ascii="Times New Roman" w:hAnsi="Times New Roman" w:cs="Times New Roman"/>
          <w:sz w:val="26"/>
          <w:szCs w:val="26"/>
        </w:rPr>
        <w:t xml:space="preserve"> (Điều 14 của Nghị định 45)</w:t>
      </w:r>
    </w:p>
    <w:p w:rsidR="00761D9E" w:rsidRPr="00B5325E" w:rsidRDefault="00761D9E"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 xml:space="preserve">Ban Vận động đứng ra tổ chức Đại hội Hội YHDP tỉnh, phiên đầu tiên. Tại Đại hội sẽ thông qua Điều lệ hội, </w:t>
      </w:r>
      <w:r w:rsidR="002E7CB1" w:rsidRPr="00B5325E">
        <w:rPr>
          <w:rFonts w:ascii="Times New Roman" w:hAnsi="Times New Roman" w:cs="Times New Roman"/>
          <w:sz w:val="26"/>
          <w:szCs w:val="26"/>
        </w:rPr>
        <w:t xml:space="preserve">bầu các cơ quan lãnh đạo của Hội YHDP tỉnh, Ban kiểm tra của Hội, cùng một số văn kiện khác. Đồng thời tại Đại hội </w:t>
      </w:r>
      <w:r w:rsidR="00FD64B6" w:rsidRPr="00B5325E">
        <w:rPr>
          <w:rFonts w:ascii="Times New Roman" w:hAnsi="Times New Roman" w:cs="Times New Roman"/>
          <w:sz w:val="26"/>
          <w:szCs w:val="26"/>
        </w:rPr>
        <w:t>h</w:t>
      </w:r>
      <w:r w:rsidR="002E7CB1" w:rsidRPr="00B5325E">
        <w:rPr>
          <w:rFonts w:ascii="Times New Roman" w:hAnsi="Times New Roman" w:cs="Times New Roman"/>
          <w:sz w:val="26"/>
          <w:szCs w:val="26"/>
        </w:rPr>
        <w:t xml:space="preserve">ội YHDP tỉnh cũng thông qua quyết định </w:t>
      </w:r>
      <w:r w:rsidR="00FD64B6" w:rsidRPr="00B5325E">
        <w:rPr>
          <w:rFonts w:ascii="Times New Roman" w:hAnsi="Times New Roman" w:cs="Times New Roman"/>
          <w:sz w:val="26"/>
          <w:szCs w:val="26"/>
        </w:rPr>
        <w:t xml:space="preserve">có </w:t>
      </w:r>
      <w:r w:rsidR="002E7CB1" w:rsidRPr="00B5325E">
        <w:rPr>
          <w:rFonts w:ascii="Times New Roman" w:hAnsi="Times New Roman" w:cs="Times New Roman"/>
          <w:sz w:val="26"/>
          <w:szCs w:val="26"/>
        </w:rPr>
        <w:t>tham gia làm hội viên tổ chức của Hội YHDP Việt nam hay không.</w:t>
      </w:r>
    </w:p>
    <w:p w:rsidR="00FD64B6" w:rsidRPr="00B5325E" w:rsidRDefault="00FD64B6"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Ban Thường vụ Hội YHDP tỉnh (mới thành lập) gửi công văn tới Ban Thường vụ Hội YHDP Việt Nam bày tỏ nguyện vọng tham gia với tư cách hội viên tổ chức của Hội YHDP Việt Nam.</w:t>
      </w:r>
    </w:p>
    <w:p w:rsidR="00A86494" w:rsidRPr="005D60B1" w:rsidRDefault="00FD64B6" w:rsidP="00F46C85">
      <w:pPr>
        <w:pStyle w:val="ListParagraph"/>
        <w:numPr>
          <w:ilvl w:val="0"/>
          <w:numId w:val="23"/>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Ban Thường vụ Hội YHDP Việt Nam có công văn phúc đáp chính thức công nhận Hội YHDP tỉnh là hội viên chính thức của Hội.</w:t>
      </w:r>
      <w:r w:rsidRPr="005D60B1">
        <w:rPr>
          <w:rFonts w:ascii="Times New Roman" w:hAnsi="Times New Roman" w:cs="Times New Roman"/>
          <w:sz w:val="26"/>
          <w:szCs w:val="26"/>
        </w:rPr>
        <w:t xml:space="preserve"> </w:t>
      </w:r>
      <w:r w:rsidR="0098054A" w:rsidRPr="005D60B1">
        <w:rPr>
          <w:rFonts w:ascii="Times New Roman" w:hAnsi="Times New Roman" w:cs="Times New Roman"/>
          <w:sz w:val="26"/>
          <w:szCs w:val="26"/>
        </w:rPr>
        <w:t xml:space="preserve"> </w:t>
      </w:r>
    </w:p>
    <w:p w:rsidR="00707BF4" w:rsidRPr="00B413AF" w:rsidRDefault="00764F9D" w:rsidP="005D60B1">
      <w:pPr>
        <w:pStyle w:val="ListParagraph"/>
        <w:numPr>
          <w:ilvl w:val="0"/>
          <w:numId w:val="18"/>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Quy định về hội phí và đóng hội phí</w:t>
      </w:r>
    </w:p>
    <w:p w:rsidR="00707BF4" w:rsidRPr="001C2ACB" w:rsidRDefault="00CD00B7" w:rsidP="005D60B1">
      <w:pPr>
        <w:spacing w:after="120"/>
        <w:ind w:left="397" w:right="-113"/>
        <w:jc w:val="both"/>
        <w:rPr>
          <w:rFonts w:ascii="Times New Roman" w:hAnsi="Times New Roman" w:cs="Times New Roman"/>
          <w:b/>
          <w:i/>
          <w:sz w:val="26"/>
          <w:szCs w:val="26"/>
        </w:rPr>
      </w:pPr>
      <w:r>
        <w:rPr>
          <w:rFonts w:ascii="Times New Roman" w:hAnsi="Times New Roman" w:cs="Times New Roman"/>
          <w:b/>
          <w:i/>
          <w:sz w:val="26"/>
          <w:szCs w:val="26"/>
        </w:rPr>
        <w:t>3</w:t>
      </w:r>
      <w:r w:rsidR="00707BF4" w:rsidRPr="001C2ACB">
        <w:rPr>
          <w:rFonts w:ascii="Times New Roman" w:hAnsi="Times New Roman" w:cs="Times New Roman"/>
          <w:b/>
          <w:i/>
          <w:sz w:val="26"/>
          <w:szCs w:val="26"/>
        </w:rPr>
        <w:t xml:space="preserve">.1 Hình thức hội phí  </w:t>
      </w:r>
    </w:p>
    <w:p w:rsidR="00E06B2A" w:rsidRPr="001C2ACB" w:rsidRDefault="00C44BCE"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Hội phí </w:t>
      </w:r>
      <w:r w:rsidR="00F6686A" w:rsidRPr="001C2ACB">
        <w:rPr>
          <w:rFonts w:ascii="Times New Roman" w:hAnsi="Times New Roman" w:cs="Times New Roman"/>
          <w:sz w:val="26"/>
          <w:szCs w:val="26"/>
        </w:rPr>
        <w:t xml:space="preserve">của HV (dưới đây gọi tắt là hội phí) </w:t>
      </w:r>
      <w:r w:rsidRPr="001C2ACB">
        <w:rPr>
          <w:rFonts w:ascii="Times New Roman" w:hAnsi="Times New Roman" w:cs="Times New Roman"/>
          <w:sz w:val="26"/>
          <w:szCs w:val="26"/>
        </w:rPr>
        <w:t xml:space="preserve">là </w:t>
      </w:r>
      <w:r w:rsidR="00BC233A" w:rsidRPr="001C2ACB">
        <w:rPr>
          <w:rFonts w:ascii="Times New Roman" w:hAnsi="Times New Roman" w:cs="Times New Roman"/>
          <w:sz w:val="26"/>
          <w:szCs w:val="26"/>
        </w:rPr>
        <w:t xml:space="preserve">một hình thức thể hiện trách nhiệm và </w:t>
      </w:r>
      <w:r w:rsidR="00D214AC" w:rsidRPr="001C2ACB">
        <w:rPr>
          <w:rFonts w:ascii="Times New Roman" w:hAnsi="Times New Roman" w:cs="Times New Roman"/>
          <w:sz w:val="26"/>
          <w:szCs w:val="26"/>
        </w:rPr>
        <w:t>tính tự nguyện tham gia hoạt động</w:t>
      </w:r>
      <w:r w:rsidR="00B9746A" w:rsidRPr="001C2ACB">
        <w:rPr>
          <w:rFonts w:ascii="Times New Roman" w:hAnsi="Times New Roman" w:cs="Times New Roman"/>
          <w:sz w:val="26"/>
          <w:szCs w:val="26"/>
        </w:rPr>
        <w:t xml:space="preserve"> </w:t>
      </w:r>
      <w:r w:rsidR="00E06B2A" w:rsidRPr="001C2ACB">
        <w:rPr>
          <w:rFonts w:ascii="Times New Roman" w:hAnsi="Times New Roman" w:cs="Times New Roman"/>
          <w:sz w:val="26"/>
          <w:szCs w:val="26"/>
        </w:rPr>
        <w:t xml:space="preserve">Hội </w:t>
      </w:r>
      <w:r w:rsidR="00B9746A" w:rsidRPr="001C2ACB">
        <w:rPr>
          <w:rFonts w:ascii="Times New Roman" w:hAnsi="Times New Roman" w:cs="Times New Roman"/>
          <w:sz w:val="26"/>
          <w:szCs w:val="26"/>
        </w:rPr>
        <w:t>của hội viên.</w:t>
      </w:r>
      <w:proofErr w:type="gramEnd"/>
      <w:r w:rsidR="00B9746A" w:rsidRPr="001C2ACB">
        <w:rPr>
          <w:rFonts w:ascii="Times New Roman" w:hAnsi="Times New Roman" w:cs="Times New Roman"/>
          <w:sz w:val="26"/>
          <w:szCs w:val="26"/>
        </w:rPr>
        <w:t xml:space="preserve"> </w:t>
      </w:r>
      <w:proofErr w:type="gramStart"/>
      <w:r w:rsidR="00B9746A" w:rsidRPr="001C2ACB">
        <w:rPr>
          <w:rFonts w:ascii="Times New Roman" w:hAnsi="Times New Roman" w:cs="Times New Roman"/>
          <w:sz w:val="26"/>
          <w:szCs w:val="26"/>
        </w:rPr>
        <w:t>Hội phí được quy định tại Điều 7, khoản 7</w:t>
      </w:r>
      <w:r w:rsidR="00E06B2A" w:rsidRPr="001C2ACB">
        <w:rPr>
          <w:rFonts w:ascii="Times New Roman" w:hAnsi="Times New Roman" w:cs="Times New Roman"/>
          <w:sz w:val="26"/>
          <w:szCs w:val="26"/>
        </w:rPr>
        <w:t xml:space="preserve"> và Điều 20, khoản 1 của Điều lệ Hội.</w:t>
      </w:r>
      <w:proofErr w:type="gramEnd"/>
    </w:p>
    <w:p w:rsidR="00764F9D" w:rsidRPr="001C2ACB" w:rsidRDefault="00764F9D"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Hội viên </w:t>
      </w:r>
      <w:r w:rsidR="00773B57" w:rsidRPr="001C2ACB">
        <w:rPr>
          <w:rFonts w:ascii="Times New Roman" w:hAnsi="Times New Roman" w:cs="Times New Roman"/>
          <w:sz w:val="26"/>
          <w:szCs w:val="26"/>
        </w:rPr>
        <w:t xml:space="preserve">chính thức, bao gồm cả </w:t>
      </w:r>
      <w:r w:rsidR="00C44BCE" w:rsidRPr="001C2ACB">
        <w:rPr>
          <w:rFonts w:ascii="Times New Roman" w:hAnsi="Times New Roman" w:cs="Times New Roman"/>
          <w:sz w:val="26"/>
          <w:szCs w:val="26"/>
        </w:rPr>
        <w:t>HV</w:t>
      </w:r>
      <w:r w:rsidR="00773B57" w:rsidRPr="001C2ACB">
        <w:rPr>
          <w:rFonts w:ascii="Times New Roman" w:hAnsi="Times New Roman" w:cs="Times New Roman"/>
          <w:sz w:val="26"/>
          <w:szCs w:val="26"/>
        </w:rPr>
        <w:t xml:space="preserve"> cá nhân và </w:t>
      </w:r>
      <w:r w:rsidR="00C44BCE" w:rsidRPr="001C2ACB">
        <w:rPr>
          <w:rFonts w:ascii="Times New Roman" w:hAnsi="Times New Roman" w:cs="Times New Roman"/>
          <w:sz w:val="26"/>
          <w:szCs w:val="26"/>
        </w:rPr>
        <w:t>HV</w:t>
      </w:r>
      <w:r w:rsidR="00773B57" w:rsidRPr="001C2ACB">
        <w:rPr>
          <w:rFonts w:ascii="Times New Roman" w:hAnsi="Times New Roman" w:cs="Times New Roman"/>
          <w:sz w:val="26"/>
          <w:szCs w:val="26"/>
        </w:rPr>
        <w:t xml:space="preserve"> tổ chức, có trách nhiệm đóng hộ</w:t>
      </w:r>
      <w:r w:rsidR="00E06B2A" w:rsidRPr="001C2ACB">
        <w:rPr>
          <w:rFonts w:ascii="Times New Roman" w:hAnsi="Times New Roman" w:cs="Times New Roman"/>
          <w:sz w:val="26"/>
          <w:szCs w:val="26"/>
        </w:rPr>
        <w:t xml:space="preserve">i phí </w:t>
      </w:r>
      <w:r w:rsidR="00F6686A" w:rsidRPr="001C2ACB">
        <w:rPr>
          <w:rFonts w:ascii="Times New Roman" w:hAnsi="Times New Roman" w:cs="Times New Roman"/>
          <w:sz w:val="26"/>
          <w:szCs w:val="26"/>
        </w:rPr>
        <w:t>định kỳ trong thời gian có tư cách HV.</w:t>
      </w:r>
      <w:proofErr w:type="gramEnd"/>
    </w:p>
    <w:p w:rsidR="00773B57" w:rsidRPr="001C2ACB" w:rsidRDefault="00773B57" w:rsidP="00F46C85">
      <w:pPr>
        <w:spacing w:after="120"/>
        <w:ind w:right="-113" w:firstLine="720"/>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Hội viên danh dự và </w:t>
      </w:r>
      <w:r w:rsidR="00F6686A" w:rsidRPr="001C2ACB">
        <w:rPr>
          <w:rFonts w:ascii="Times New Roman" w:hAnsi="Times New Roman" w:cs="Times New Roman"/>
          <w:sz w:val="26"/>
          <w:szCs w:val="26"/>
        </w:rPr>
        <w:t>HV</w:t>
      </w:r>
      <w:r w:rsidRPr="001C2ACB">
        <w:rPr>
          <w:rFonts w:ascii="Times New Roman" w:hAnsi="Times New Roman" w:cs="Times New Roman"/>
          <w:sz w:val="26"/>
          <w:szCs w:val="26"/>
        </w:rPr>
        <w:t xml:space="preserve"> liên kết không đóng hội phí.</w:t>
      </w:r>
      <w:proofErr w:type="gramEnd"/>
    </w:p>
    <w:p w:rsidR="00551102" w:rsidRDefault="00551102" w:rsidP="00F46C85">
      <w:pPr>
        <w:spacing w:after="120"/>
        <w:ind w:right="-113" w:firstLine="720"/>
        <w:jc w:val="both"/>
        <w:rPr>
          <w:rFonts w:ascii="Times New Roman" w:hAnsi="Times New Roman" w:cs="Times New Roman"/>
          <w:sz w:val="26"/>
          <w:szCs w:val="26"/>
        </w:rPr>
      </w:pPr>
      <w:r w:rsidRPr="001C2ACB">
        <w:rPr>
          <w:rFonts w:ascii="Times New Roman" w:hAnsi="Times New Roman" w:cs="Times New Roman"/>
          <w:sz w:val="26"/>
          <w:szCs w:val="26"/>
        </w:rPr>
        <w:t>Có hai (2) hình thức hội phí của Hội:</w:t>
      </w:r>
      <w:r w:rsidR="00707BF4" w:rsidRPr="001C2ACB">
        <w:rPr>
          <w:rFonts w:ascii="Times New Roman" w:hAnsi="Times New Roman" w:cs="Times New Roman"/>
          <w:sz w:val="26"/>
          <w:szCs w:val="26"/>
        </w:rPr>
        <w:t xml:space="preserve"> Hội phí HV cá nhân và hội phí HV tổ chức.</w:t>
      </w:r>
    </w:p>
    <w:p w:rsidR="00330823" w:rsidRDefault="00330823" w:rsidP="00F46C85">
      <w:pPr>
        <w:spacing w:after="120"/>
        <w:ind w:right="-113" w:firstLine="720"/>
        <w:jc w:val="both"/>
        <w:rPr>
          <w:rFonts w:ascii="Times New Roman" w:hAnsi="Times New Roman" w:cs="Times New Roman"/>
          <w:sz w:val="26"/>
          <w:szCs w:val="26"/>
        </w:rPr>
      </w:pPr>
    </w:p>
    <w:p w:rsidR="00330823" w:rsidRPr="001C2ACB" w:rsidRDefault="00330823" w:rsidP="00F46C85">
      <w:pPr>
        <w:spacing w:after="120"/>
        <w:ind w:right="-113" w:firstLine="720"/>
        <w:jc w:val="both"/>
        <w:rPr>
          <w:rFonts w:ascii="Times New Roman" w:hAnsi="Times New Roman" w:cs="Times New Roman"/>
          <w:sz w:val="26"/>
          <w:szCs w:val="26"/>
        </w:rPr>
      </w:pPr>
    </w:p>
    <w:p w:rsidR="00835982" w:rsidRPr="001C2ACB" w:rsidRDefault="00CD00B7" w:rsidP="005D60B1">
      <w:pPr>
        <w:spacing w:after="120"/>
        <w:ind w:left="397" w:right="-113"/>
        <w:jc w:val="both"/>
        <w:rPr>
          <w:rFonts w:ascii="Times New Roman" w:hAnsi="Times New Roman" w:cs="Times New Roman"/>
          <w:b/>
          <w:i/>
          <w:sz w:val="26"/>
          <w:szCs w:val="26"/>
        </w:rPr>
      </w:pPr>
      <w:r>
        <w:rPr>
          <w:rFonts w:ascii="Times New Roman" w:hAnsi="Times New Roman" w:cs="Times New Roman"/>
          <w:b/>
          <w:i/>
          <w:sz w:val="26"/>
          <w:szCs w:val="26"/>
        </w:rPr>
        <w:t>3</w:t>
      </w:r>
      <w:r w:rsidR="00835982" w:rsidRPr="001C2ACB">
        <w:rPr>
          <w:rFonts w:ascii="Times New Roman" w:hAnsi="Times New Roman" w:cs="Times New Roman"/>
          <w:b/>
          <w:i/>
          <w:sz w:val="26"/>
          <w:szCs w:val="26"/>
        </w:rPr>
        <w:t xml:space="preserve">.2. Định mức và cách </w:t>
      </w:r>
      <w:proofErr w:type="gramStart"/>
      <w:r w:rsidR="00835982" w:rsidRPr="001C2ACB">
        <w:rPr>
          <w:rFonts w:ascii="Times New Roman" w:hAnsi="Times New Roman" w:cs="Times New Roman"/>
          <w:b/>
          <w:i/>
          <w:sz w:val="26"/>
          <w:szCs w:val="26"/>
        </w:rPr>
        <w:t>thu</w:t>
      </w:r>
      <w:proofErr w:type="gramEnd"/>
      <w:r w:rsidR="00835982" w:rsidRPr="001C2ACB">
        <w:rPr>
          <w:rFonts w:ascii="Times New Roman" w:hAnsi="Times New Roman" w:cs="Times New Roman"/>
          <w:b/>
          <w:i/>
          <w:sz w:val="26"/>
          <w:szCs w:val="26"/>
        </w:rPr>
        <w:t xml:space="preserve"> hội phí</w:t>
      </w:r>
    </w:p>
    <w:p w:rsidR="005F1D8E" w:rsidRPr="001C2ACB" w:rsidRDefault="00F46C85" w:rsidP="00F46C85">
      <w:pPr>
        <w:spacing w:after="120"/>
        <w:ind w:left="397" w:right="-113" w:firstLine="323"/>
        <w:jc w:val="both"/>
        <w:rPr>
          <w:rFonts w:ascii="Times New Roman" w:hAnsi="Times New Roman" w:cs="Times New Roman"/>
          <w:sz w:val="26"/>
          <w:szCs w:val="26"/>
        </w:rPr>
      </w:pPr>
      <w:r>
        <w:rPr>
          <w:rFonts w:ascii="Times New Roman" w:hAnsi="Times New Roman" w:cs="Times New Roman"/>
          <w:i/>
          <w:sz w:val="26"/>
          <w:szCs w:val="26"/>
        </w:rPr>
        <w:t xml:space="preserve">- </w:t>
      </w:r>
      <w:r w:rsidR="00D426E8" w:rsidRPr="00C22BAD">
        <w:rPr>
          <w:rFonts w:ascii="Times New Roman" w:hAnsi="Times New Roman" w:cs="Times New Roman"/>
          <w:i/>
          <w:sz w:val="26"/>
          <w:szCs w:val="26"/>
        </w:rPr>
        <w:t xml:space="preserve">Hội phí </w:t>
      </w:r>
      <w:r w:rsidR="00091BEE" w:rsidRPr="00C22BAD">
        <w:rPr>
          <w:rFonts w:ascii="Times New Roman" w:hAnsi="Times New Roman" w:cs="Times New Roman"/>
          <w:i/>
          <w:sz w:val="26"/>
          <w:szCs w:val="26"/>
        </w:rPr>
        <w:t xml:space="preserve">HV </w:t>
      </w:r>
      <w:r w:rsidR="00D426E8" w:rsidRPr="00C22BAD">
        <w:rPr>
          <w:rFonts w:ascii="Times New Roman" w:hAnsi="Times New Roman" w:cs="Times New Roman"/>
          <w:i/>
          <w:sz w:val="26"/>
          <w:szCs w:val="26"/>
        </w:rPr>
        <w:t>cá nhân:</w:t>
      </w:r>
      <w:r w:rsidR="00D426E8" w:rsidRPr="001C2ACB">
        <w:rPr>
          <w:rFonts w:ascii="Times New Roman" w:hAnsi="Times New Roman" w:cs="Times New Roman"/>
          <w:sz w:val="26"/>
          <w:szCs w:val="26"/>
        </w:rPr>
        <w:t xml:space="preserve"> Mức đóng hội phí củ</w:t>
      </w:r>
      <w:r w:rsidR="00551102" w:rsidRPr="001C2ACB">
        <w:rPr>
          <w:rFonts w:ascii="Times New Roman" w:hAnsi="Times New Roman" w:cs="Times New Roman"/>
          <w:sz w:val="26"/>
          <w:szCs w:val="26"/>
        </w:rPr>
        <w:t>a HV</w:t>
      </w:r>
      <w:r w:rsidR="00D426E8" w:rsidRPr="001C2ACB">
        <w:rPr>
          <w:rFonts w:ascii="Times New Roman" w:hAnsi="Times New Roman" w:cs="Times New Roman"/>
          <w:sz w:val="26"/>
          <w:szCs w:val="26"/>
        </w:rPr>
        <w:t xml:space="preserve"> cá nhân là 50.000 VN đồng/năm (áp dụng không thay đổi trong suốt Nhiệm kỳ VIII</w:t>
      </w:r>
      <w:r w:rsidR="00551102" w:rsidRPr="001C2ACB">
        <w:rPr>
          <w:rFonts w:ascii="Times New Roman" w:hAnsi="Times New Roman" w:cs="Times New Roman"/>
          <w:sz w:val="26"/>
          <w:szCs w:val="26"/>
        </w:rPr>
        <w:t>, 2012-2017</w:t>
      </w:r>
      <w:r w:rsidR="00D426E8" w:rsidRPr="001C2ACB">
        <w:rPr>
          <w:rFonts w:ascii="Times New Roman" w:hAnsi="Times New Roman" w:cs="Times New Roman"/>
          <w:sz w:val="26"/>
          <w:szCs w:val="26"/>
        </w:rPr>
        <w:t xml:space="preserve">). </w:t>
      </w:r>
      <w:r w:rsidR="00A14BDC" w:rsidRPr="001C2ACB">
        <w:rPr>
          <w:rFonts w:ascii="Times New Roman" w:hAnsi="Times New Roman" w:cs="Times New Roman"/>
          <w:sz w:val="26"/>
          <w:szCs w:val="26"/>
        </w:rPr>
        <w:t xml:space="preserve">Hội viên </w:t>
      </w:r>
      <w:r w:rsidR="00777C43" w:rsidRPr="001C2ACB">
        <w:rPr>
          <w:rFonts w:ascii="Times New Roman" w:hAnsi="Times New Roman" w:cs="Times New Roman"/>
          <w:sz w:val="26"/>
          <w:szCs w:val="26"/>
        </w:rPr>
        <w:t xml:space="preserve">cá nhân </w:t>
      </w:r>
      <w:r w:rsidR="00A14BDC" w:rsidRPr="001C2ACB">
        <w:rPr>
          <w:rFonts w:ascii="Times New Roman" w:hAnsi="Times New Roman" w:cs="Times New Roman"/>
          <w:sz w:val="26"/>
          <w:szCs w:val="26"/>
        </w:rPr>
        <w:t xml:space="preserve">nộp hội phí cho Hội cơ sở </w:t>
      </w:r>
      <w:proofErr w:type="gramStart"/>
      <w:r w:rsidR="00A14BDC" w:rsidRPr="001C2ACB">
        <w:rPr>
          <w:rFonts w:ascii="Times New Roman" w:hAnsi="Times New Roman" w:cs="Times New Roman"/>
          <w:sz w:val="26"/>
          <w:szCs w:val="26"/>
        </w:rPr>
        <w:t>theo</w:t>
      </w:r>
      <w:proofErr w:type="gramEnd"/>
      <w:r w:rsidR="00A14BDC" w:rsidRPr="001C2ACB">
        <w:rPr>
          <w:rFonts w:ascii="Times New Roman" w:hAnsi="Times New Roman" w:cs="Times New Roman"/>
          <w:sz w:val="26"/>
          <w:szCs w:val="26"/>
        </w:rPr>
        <w:t xml:space="preserve"> định kỳ 1năm/lầ</w:t>
      </w:r>
      <w:r w:rsidR="005F1D8E" w:rsidRPr="001C2ACB">
        <w:rPr>
          <w:rFonts w:ascii="Times New Roman" w:hAnsi="Times New Roman" w:cs="Times New Roman"/>
          <w:sz w:val="26"/>
          <w:szCs w:val="26"/>
        </w:rPr>
        <w:t xml:space="preserve">n, đóng vào </w:t>
      </w:r>
      <w:r w:rsidR="00551102" w:rsidRPr="001C2ACB">
        <w:rPr>
          <w:rFonts w:ascii="Times New Roman" w:hAnsi="Times New Roman" w:cs="Times New Roman"/>
          <w:sz w:val="26"/>
          <w:szCs w:val="26"/>
        </w:rPr>
        <w:t xml:space="preserve">dịp </w:t>
      </w:r>
      <w:r w:rsidR="005F1D8E" w:rsidRPr="001C2ACB">
        <w:rPr>
          <w:rFonts w:ascii="Times New Roman" w:hAnsi="Times New Roman" w:cs="Times New Roman"/>
          <w:sz w:val="26"/>
          <w:szCs w:val="26"/>
        </w:rPr>
        <w:t>đầu năm của mỗi năm.</w:t>
      </w:r>
      <w:r w:rsidR="00A9371E" w:rsidRPr="001C2ACB">
        <w:rPr>
          <w:rFonts w:ascii="Times New Roman" w:hAnsi="Times New Roman" w:cs="Times New Roman"/>
          <w:sz w:val="26"/>
          <w:szCs w:val="26"/>
        </w:rPr>
        <w:t xml:space="preserve"> </w:t>
      </w:r>
      <w:proofErr w:type="gramStart"/>
      <w:r w:rsidR="00A9371E" w:rsidRPr="001C2ACB">
        <w:rPr>
          <w:rFonts w:ascii="Times New Roman" w:hAnsi="Times New Roman" w:cs="Times New Roman"/>
          <w:sz w:val="26"/>
          <w:szCs w:val="26"/>
        </w:rPr>
        <w:t>Hội cơ sở sẽ</w:t>
      </w:r>
      <w:r w:rsidR="00784D79" w:rsidRPr="001C2ACB">
        <w:rPr>
          <w:rFonts w:ascii="Times New Roman" w:hAnsi="Times New Roman" w:cs="Times New Roman"/>
          <w:sz w:val="26"/>
          <w:szCs w:val="26"/>
        </w:rPr>
        <w:t xml:space="preserve"> </w:t>
      </w:r>
      <w:r w:rsidR="00F16895" w:rsidRPr="001C2ACB">
        <w:rPr>
          <w:rFonts w:ascii="Times New Roman" w:hAnsi="Times New Roman" w:cs="Times New Roman"/>
          <w:sz w:val="26"/>
          <w:szCs w:val="26"/>
        </w:rPr>
        <w:t xml:space="preserve">trích </w:t>
      </w:r>
      <w:r w:rsidR="00784D79" w:rsidRPr="001C2ACB">
        <w:rPr>
          <w:rFonts w:ascii="Times New Roman" w:hAnsi="Times New Roman" w:cs="Times New Roman"/>
          <w:sz w:val="26"/>
          <w:szCs w:val="26"/>
        </w:rPr>
        <w:t>hội phí cá nhân để đóng góp hội phí tổ chức.</w:t>
      </w:r>
      <w:proofErr w:type="gramEnd"/>
      <w:r w:rsidR="00C22BAD">
        <w:rPr>
          <w:rFonts w:ascii="Times New Roman" w:hAnsi="Times New Roman" w:cs="Times New Roman"/>
          <w:sz w:val="26"/>
          <w:szCs w:val="26"/>
        </w:rPr>
        <w:t xml:space="preserve"> </w:t>
      </w:r>
    </w:p>
    <w:p w:rsidR="00773B57" w:rsidRPr="001C2ACB" w:rsidRDefault="00F46C85" w:rsidP="00F46C85">
      <w:pPr>
        <w:spacing w:after="120"/>
        <w:ind w:left="397" w:right="-113" w:firstLine="323"/>
        <w:jc w:val="both"/>
        <w:rPr>
          <w:rFonts w:ascii="Times New Roman" w:hAnsi="Times New Roman" w:cs="Times New Roman"/>
          <w:sz w:val="26"/>
          <w:szCs w:val="26"/>
        </w:rPr>
      </w:pPr>
      <w:r>
        <w:rPr>
          <w:rFonts w:ascii="Times New Roman" w:hAnsi="Times New Roman" w:cs="Times New Roman"/>
          <w:i/>
          <w:sz w:val="26"/>
          <w:szCs w:val="26"/>
        </w:rPr>
        <w:t xml:space="preserve">- </w:t>
      </w:r>
      <w:r w:rsidR="005F1D8E" w:rsidRPr="00C22BAD">
        <w:rPr>
          <w:rFonts w:ascii="Times New Roman" w:hAnsi="Times New Roman" w:cs="Times New Roman"/>
          <w:i/>
          <w:sz w:val="26"/>
          <w:szCs w:val="26"/>
        </w:rPr>
        <w:t xml:space="preserve">Hội phí </w:t>
      </w:r>
      <w:r w:rsidR="00091BEE" w:rsidRPr="00C22BAD">
        <w:rPr>
          <w:rFonts w:ascii="Times New Roman" w:hAnsi="Times New Roman" w:cs="Times New Roman"/>
          <w:i/>
          <w:sz w:val="26"/>
          <w:szCs w:val="26"/>
        </w:rPr>
        <w:t xml:space="preserve">HV </w:t>
      </w:r>
      <w:r w:rsidR="005F1D8E" w:rsidRPr="00C22BAD">
        <w:rPr>
          <w:rFonts w:ascii="Times New Roman" w:hAnsi="Times New Roman" w:cs="Times New Roman"/>
          <w:i/>
          <w:sz w:val="26"/>
          <w:szCs w:val="26"/>
        </w:rPr>
        <w:t>tổ chức</w:t>
      </w:r>
      <w:r w:rsidR="007A6FB0" w:rsidRPr="00C22BAD">
        <w:rPr>
          <w:rFonts w:ascii="Times New Roman" w:hAnsi="Times New Roman" w:cs="Times New Roman"/>
          <w:i/>
          <w:sz w:val="26"/>
          <w:szCs w:val="26"/>
        </w:rPr>
        <w:t xml:space="preserve"> và hộ</w:t>
      </w:r>
      <w:r w:rsidR="00777C43" w:rsidRPr="00C22BAD">
        <w:rPr>
          <w:rFonts w:ascii="Times New Roman" w:hAnsi="Times New Roman" w:cs="Times New Roman"/>
          <w:i/>
          <w:sz w:val="26"/>
          <w:szCs w:val="26"/>
        </w:rPr>
        <w:t xml:space="preserve">i phí </w:t>
      </w:r>
      <w:r w:rsidR="007A6FB0" w:rsidRPr="00C22BAD">
        <w:rPr>
          <w:rFonts w:ascii="Times New Roman" w:hAnsi="Times New Roman" w:cs="Times New Roman"/>
          <w:i/>
          <w:sz w:val="26"/>
          <w:szCs w:val="26"/>
        </w:rPr>
        <w:t>Chi hội</w:t>
      </w:r>
      <w:r w:rsidR="005F1D8E" w:rsidRPr="001C2ACB">
        <w:rPr>
          <w:rFonts w:ascii="Times New Roman" w:hAnsi="Times New Roman" w:cs="Times New Roman"/>
          <w:sz w:val="26"/>
          <w:szCs w:val="26"/>
        </w:rPr>
        <w:t>: Mức đóng hộ</w:t>
      </w:r>
      <w:r w:rsidR="00F16895" w:rsidRPr="001C2ACB">
        <w:rPr>
          <w:rFonts w:ascii="Times New Roman" w:hAnsi="Times New Roman" w:cs="Times New Roman"/>
          <w:sz w:val="26"/>
          <w:szCs w:val="26"/>
        </w:rPr>
        <w:t xml:space="preserve">i phí là </w:t>
      </w:r>
      <w:r w:rsidR="00B4242F" w:rsidRPr="001C2ACB">
        <w:rPr>
          <w:rFonts w:ascii="Times New Roman" w:hAnsi="Times New Roman" w:cs="Times New Roman"/>
          <w:sz w:val="26"/>
          <w:szCs w:val="26"/>
        </w:rPr>
        <w:t>từ</w:t>
      </w:r>
      <w:r w:rsidR="00443775" w:rsidRPr="001C2ACB">
        <w:rPr>
          <w:rFonts w:ascii="Times New Roman" w:hAnsi="Times New Roman" w:cs="Times New Roman"/>
          <w:sz w:val="26"/>
          <w:szCs w:val="26"/>
        </w:rPr>
        <w:t xml:space="preserve"> </w:t>
      </w:r>
      <w:r w:rsidR="00B3404C" w:rsidRPr="005D60B1">
        <w:rPr>
          <w:rFonts w:ascii="Times New Roman" w:hAnsi="Times New Roman" w:cs="Times New Roman"/>
          <w:sz w:val="26"/>
          <w:szCs w:val="26"/>
        </w:rPr>
        <w:t>5</w:t>
      </w:r>
      <w:r w:rsidR="00B4242F" w:rsidRPr="005D60B1">
        <w:rPr>
          <w:rFonts w:ascii="Times New Roman" w:hAnsi="Times New Roman" w:cs="Times New Roman"/>
          <w:sz w:val="26"/>
          <w:szCs w:val="26"/>
        </w:rPr>
        <w:t xml:space="preserve">00.000 tới </w:t>
      </w:r>
      <w:r w:rsidR="005970AF" w:rsidRPr="005D60B1">
        <w:rPr>
          <w:rFonts w:ascii="Times New Roman" w:hAnsi="Times New Roman" w:cs="Times New Roman"/>
          <w:sz w:val="26"/>
          <w:szCs w:val="26"/>
        </w:rPr>
        <w:t>1</w:t>
      </w:r>
      <w:r w:rsidR="005F1D8E" w:rsidRPr="005D60B1">
        <w:rPr>
          <w:rFonts w:ascii="Times New Roman" w:hAnsi="Times New Roman" w:cs="Times New Roman"/>
          <w:sz w:val="26"/>
          <w:szCs w:val="26"/>
        </w:rPr>
        <w:t>.000.000 VN đồng/năm/mỗ</w:t>
      </w:r>
      <w:r w:rsidR="00091BEE" w:rsidRPr="005D60B1">
        <w:rPr>
          <w:rFonts w:ascii="Times New Roman" w:hAnsi="Times New Roman" w:cs="Times New Roman"/>
          <w:sz w:val="26"/>
          <w:szCs w:val="26"/>
        </w:rPr>
        <w:t>i HV</w:t>
      </w:r>
      <w:r w:rsidR="002B0A5D" w:rsidRPr="005D60B1">
        <w:rPr>
          <w:rFonts w:ascii="Times New Roman" w:hAnsi="Times New Roman" w:cs="Times New Roman"/>
          <w:sz w:val="26"/>
          <w:szCs w:val="26"/>
        </w:rPr>
        <w:t xml:space="preserve"> </w:t>
      </w:r>
      <w:r w:rsidR="005F1D8E" w:rsidRPr="005D60B1">
        <w:rPr>
          <w:rFonts w:ascii="Times New Roman" w:hAnsi="Times New Roman" w:cs="Times New Roman"/>
          <w:sz w:val="26"/>
          <w:szCs w:val="26"/>
        </w:rPr>
        <w:t>tổ chức</w:t>
      </w:r>
      <w:r w:rsidR="00091BEE" w:rsidRPr="005D60B1">
        <w:rPr>
          <w:rFonts w:ascii="Times New Roman" w:hAnsi="Times New Roman" w:cs="Times New Roman"/>
          <w:sz w:val="26"/>
          <w:szCs w:val="26"/>
        </w:rPr>
        <w:t xml:space="preserve"> hoặc </w:t>
      </w:r>
      <w:r w:rsidR="002B0A5D" w:rsidRPr="005D60B1">
        <w:rPr>
          <w:rFonts w:ascii="Times New Roman" w:hAnsi="Times New Roman" w:cs="Times New Roman"/>
          <w:sz w:val="26"/>
          <w:szCs w:val="26"/>
        </w:rPr>
        <w:t>Chi hội</w:t>
      </w:r>
      <w:r w:rsidR="00A14BDC" w:rsidRPr="005D60B1">
        <w:rPr>
          <w:rFonts w:ascii="Times New Roman" w:hAnsi="Times New Roman" w:cs="Times New Roman"/>
          <w:sz w:val="26"/>
          <w:szCs w:val="26"/>
        </w:rPr>
        <w:t xml:space="preserve"> </w:t>
      </w:r>
      <w:r w:rsidR="007A6FB0" w:rsidRPr="005D60B1">
        <w:rPr>
          <w:rFonts w:ascii="Times New Roman" w:hAnsi="Times New Roman" w:cs="Times New Roman"/>
          <w:sz w:val="26"/>
          <w:szCs w:val="26"/>
        </w:rPr>
        <w:t>(</w:t>
      </w:r>
      <w:r w:rsidR="00784D79" w:rsidRPr="005D60B1">
        <w:rPr>
          <w:rFonts w:ascii="Times New Roman" w:hAnsi="Times New Roman" w:cs="Times New Roman"/>
          <w:sz w:val="26"/>
          <w:szCs w:val="26"/>
        </w:rPr>
        <w:t xml:space="preserve">tương đương với </w:t>
      </w:r>
      <w:r w:rsidR="00F16895" w:rsidRPr="005D60B1">
        <w:rPr>
          <w:rFonts w:ascii="Times New Roman" w:hAnsi="Times New Roman" w:cs="Times New Roman"/>
          <w:sz w:val="26"/>
          <w:szCs w:val="26"/>
        </w:rPr>
        <w:t xml:space="preserve">khoảng </w:t>
      </w:r>
      <w:r w:rsidR="00FD5EA7" w:rsidRPr="005D60B1">
        <w:rPr>
          <w:rFonts w:ascii="Times New Roman" w:hAnsi="Times New Roman" w:cs="Times New Roman"/>
          <w:sz w:val="26"/>
          <w:szCs w:val="26"/>
        </w:rPr>
        <w:t>5</w:t>
      </w:r>
      <w:r w:rsidR="00784D79" w:rsidRPr="005D60B1">
        <w:rPr>
          <w:rFonts w:ascii="Times New Roman" w:hAnsi="Times New Roman" w:cs="Times New Roman"/>
          <w:sz w:val="26"/>
          <w:szCs w:val="26"/>
        </w:rPr>
        <w:t>0%</w:t>
      </w:r>
      <w:r w:rsidR="00784D79" w:rsidRPr="001C2ACB">
        <w:rPr>
          <w:rFonts w:ascii="Times New Roman" w:hAnsi="Times New Roman" w:cs="Times New Roman"/>
          <w:sz w:val="26"/>
          <w:szCs w:val="26"/>
        </w:rPr>
        <w:t xml:space="preserve"> tổng số thu hội phí </w:t>
      </w:r>
      <w:r w:rsidR="00091BEE" w:rsidRPr="001C2ACB">
        <w:rPr>
          <w:rFonts w:ascii="Times New Roman" w:hAnsi="Times New Roman" w:cs="Times New Roman"/>
          <w:sz w:val="26"/>
          <w:szCs w:val="26"/>
        </w:rPr>
        <w:t xml:space="preserve">HV </w:t>
      </w:r>
      <w:r w:rsidR="00784D79" w:rsidRPr="001C2ACB">
        <w:rPr>
          <w:rFonts w:ascii="Times New Roman" w:hAnsi="Times New Roman" w:cs="Times New Roman"/>
          <w:sz w:val="26"/>
          <w:szCs w:val="26"/>
        </w:rPr>
        <w:t xml:space="preserve">cá nhân </w:t>
      </w:r>
      <w:r w:rsidR="00091BEE" w:rsidRPr="001C2ACB">
        <w:rPr>
          <w:rFonts w:ascii="Times New Roman" w:hAnsi="Times New Roman" w:cs="Times New Roman"/>
          <w:sz w:val="26"/>
          <w:szCs w:val="26"/>
        </w:rPr>
        <w:t xml:space="preserve">đang </w:t>
      </w:r>
      <w:r w:rsidR="00784D79" w:rsidRPr="001C2ACB">
        <w:rPr>
          <w:rFonts w:ascii="Times New Roman" w:hAnsi="Times New Roman" w:cs="Times New Roman"/>
          <w:sz w:val="26"/>
          <w:szCs w:val="26"/>
        </w:rPr>
        <w:t>sinh hoạt tại hội cơ sở đó)</w:t>
      </w:r>
      <w:r w:rsidR="005F1D8E" w:rsidRPr="001C2ACB">
        <w:rPr>
          <w:rFonts w:ascii="Times New Roman" w:hAnsi="Times New Roman" w:cs="Times New Roman"/>
          <w:sz w:val="26"/>
          <w:szCs w:val="26"/>
        </w:rPr>
        <w:t>.</w:t>
      </w:r>
      <w:r w:rsidR="00A9371E" w:rsidRPr="001C2ACB">
        <w:rPr>
          <w:rFonts w:ascii="Times New Roman" w:hAnsi="Times New Roman" w:cs="Times New Roman"/>
          <w:sz w:val="26"/>
          <w:szCs w:val="26"/>
        </w:rPr>
        <w:t xml:space="preserve"> </w:t>
      </w:r>
      <w:r w:rsidR="005970AF">
        <w:rPr>
          <w:rFonts w:ascii="Times New Roman" w:hAnsi="Times New Roman" w:cs="Times New Roman"/>
          <w:sz w:val="26"/>
          <w:szCs w:val="26"/>
        </w:rPr>
        <w:t xml:space="preserve">Ban Thường vụ Hội quyết định danh sách mức </w:t>
      </w:r>
      <w:r w:rsidR="00CD00B7">
        <w:rPr>
          <w:rFonts w:ascii="Times New Roman" w:hAnsi="Times New Roman" w:cs="Times New Roman"/>
          <w:sz w:val="26"/>
          <w:szCs w:val="26"/>
        </w:rPr>
        <w:t xml:space="preserve">đóng </w:t>
      </w:r>
      <w:r w:rsidR="005970AF">
        <w:rPr>
          <w:rFonts w:ascii="Times New Roman" w:hAnsi="Times New Roman" w:cs="Times New Roman"/>
          <w:sz w:val="26"/>
          <w:szCs w:val="26"/>
        </w:rPr>
        <w:t xml:space="preserve">hội phí là 500.000 đồng hay 1.000.000 đồng. </w:t>
      </w:r>
      <w:r w:rsidR="00A9371E" w:rsidRPr="001C2ACB">
        <w:rPr>
          <w:rFonts w:ascii="Times New Roman" w:hAnsi="Times New Roman" w:cs="Times New Roman"/>
          <w:sz w:val="26"/>
          <w:szCs w:val="26"/>
        </w:rPr>
        <w:t xml:space="preserve">Hội phí được </w:t>
      </w:r>
      <w:r w:rsidR="002B0A5D" w:rsidRPr="001C2ACB">
        <w:rPr>
          <w:rFonts w:ascii="Times New Roman" w:hAnsi="Times New Roman" w:cs="Times New Roman"/>
          <w:sz w:val="26"/>
          <w:szCs w:val="26"/>
        </w:rPr>
        <w:t xml:space="preserve">Hội </w:t>
      </w:r>
      <w:r w:rsidR="00FD5EA7" w:rsidRPr="001C2ACB">
        <w:rPr>
          <w:rFonts w:ascii="Times New Roman" w:hAnsi="Times New Roman" w:cs="Times New Roman"/>
          <w:sz w:val="26"/>
          <w:szCs w:val="26"/>
        </w:rPr>
        <w:t xml:space="preserve">viên </w:t>
      </w:r>
      <w:r w:rsidR="002B0A5D" w:rsidRPr="001C2ACB">
        <w:rPr>
          <w:rFonts w:ascii="Times New Roman" w:hAnsi="Times New Roman" w:cs="Times New Roman"/>
          <w:sz w:val="26"/>
          <w:szCs w:val="26"/>
        </w:rPr>
        <w:t xml:space="preserve">tổ chức/Chi hội </w:t>
      </w:r>
      <w:r w:rsidR="00A9371E" w:rsidRPr="001C2ACB">
        <w:rPr>
          <w:rFonts w:ascii="Times New Roman" w:hAnsi="Times New Roman" w:cs="Times New Roman"/>
          <w:sz w:val="26"/>
          <w:szCs w:val="26"/>
        </w:rPr>
        <w:t>nộp cho Ban TV Hội YHDP Việ</w:t>
      </w:r>
      <w:r w:rsidR="00FD5EA7" w:rsidRPr="001C2ACB">
        <w:rPr>
          <w:rFonts w:ascii="Times New Roman" w:hAnsi="Times New Roman" w:cs="Times New Roman"/>
          <w:sz w:val="26"/>
          <w:szCs w:val="26"/>
        </w:rPr>
        <w:t xml:space="preserve">t nam, </w:t>
      </w:r>
      <w:r w:rsidR="002B0A5D" w:rsidRPr="001C2ACB">
        <w:rPr>
          <w:rFonts w:ascii="Times New Roman" w:hAnsi="Times New Roman" w:cs="Times New Roman"/>
          <w:sz w:val="26"/>
          <w:szCs w:val="26"/>
        </w:rPr>
        <w:t>qua Văn phòng Hộ</w:t>
      </w:r>
      <w:r w:rsidR="00FD5EA7" w:rsidRPr="001C2ACB">
        <w:rPr>
          <w:rFonts w:ascii="Times New Roman" w:hAnsi="Times New Roman" w:cs="Times New Roman"/>
          <w:sz w:val="26"/>
          <w:szCs w:val="26"/>
        </w:rPr>
        <w:t xml:space="preserve">i, </w:t>
      </w:r>
      <w:r w:rsidR="00A9371E" w:rsidRPr="001C2ACB">
        <w:rPr>
          <w:rFonts w:ascii="Times New Roman" w:hAnsi="Times New Roman" w:cs="Times New Roman"/>
          <w:sz w:val="26"/>
          <w:szCs w:val="26"/>
        </w:rPr>
        <w:t xml:space="preserve">theo định kỳ 1 năm/lần, đóng vào dịp </w:t>
      </w:r>
      <w:r w:rsidR="00FD5EA7" w:rsidRPr="001C2ACB">
        <w:rPr>
          <w:rFonts w:ascii="Times New Roman" w:hAnsi="Times New Roman" w:cs="Times New Roman"/>
          <w:sz w:val="26"/>
          <w:szCs w:val="26"/>
        </w:rPr>
        <w:t>giữa năm</w:t>
      </w:r>
      <w:r w:rsidR="00A9371E" w:rsidRPr="001C2ACB">
        <w:rPr>
          <w:rFonts w:ascii="Times New Roman" w:hAnsi="Times New Roman" w:cs="Times New Roman"/>
          <w:sz w:val="26"/>
          <w:szCs w:val="26"/>
        </w:rPr>
        <w:t xml:space="preserve"> của mỗi năm.</w:t>
      </w:r>
      <w:r w:rsidR="007D705C">
        <w:rPr>
          <w:rFonts w:ascii="Times New Roman" w:hAnsi="Times New Roman" w:cs="Times New Roman"/>
          <w:sz w:val="26"/>
          <w:szCs w:val="26"/>
        </w:rPr>
        <w:t xml:space="preserve"> Có thể áp dụng hình thức </w:t>
      </w:r>
      <w:r w:rsidR="007D705C" w:rsidRPr="00CD00B7">
        <w:rPr>
          <w:rFonts w:ascii="Times New Roman" w:hAnsi="Times New Roman" w:cs="Times New Roman"/>
          <w:sz w:val="26"/>
          <w:szCs w:val="26"/>
        </w:rPr>
        <w:t>truy nộp hội phí</w:t>
      </w:r>
      <w:r w:rsidR="007D705C">
        <w:rPr>
          <w:rFonts w:ascii="Times New Roman" w:hAnsi="Times New Roman" w:cs="Times New Roman"/>
          <w:sz w:val="26"/>
          <w:szCs w:val="26"/>
        </w:rPr>
        <w:t xml:space="preserve"> nếu chưa nộp đủ </w:t>
      </w:r>
      <w:proofErr w:type="gramStart"/>
      <w:r w:rsidR="007D705C">
        <w:rPr>
          <w:rFonts w:ascii="Times New Roman" w:hAnsi="Times New Roman" w:cs="Times New Roman"/>
          <w:sz w:val="26"/>
          <w:szCs w:val="26"/>
        </w:rPr>
        <w:t>theo</w:t>
      </w:r>
      <w:proofErr w:type="gramEnd"/>
      <w:r w:rsidR="007D705C">
        <w:rPr>
          <w:rFonts w:ascii="Times New Roman" w:hAnsi="Times New Roman" w:cs="Times New Roman"/>
          <w:sz w:val="26"/>
          <w:szCs w:val="26"/>
        </w:rPr>
        <w:t xml:space="preserve"> quy định thời gian</w:t>
      </w:r>
    </w:p>
    <w:p w:rsidR="001F0463" w:rsidRPr="001C2ACB" w:rsidRDefault="001F0463"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Những </w:t>
      </w:r>
      <w:r w:rsidR="00FD5EA7" w:rsidRPr="001C2ACB">
        <w:rPr>
          <w:rFonts w:ascii="Times New Roman" w:hAnsi="Times New Roman" w:cs="Times New Roman"/>
          <w:sz w:val="26"/>
          <w:szCs w:val="26"/>
        </w:rPr>
        <w:t xml:space="preserve">HV </w:t>
      </w:r>
      <w:r w:rsidRPr="001C2ACB">
        <w:rPr>
          <w:rFonts w:ascii="Times New Roman" w:hAnsi="Times New Roman" w:cs="Times New Roman"/>
          <w:sz w:val="26"/>
          <w:szCs w:val="26"/>
        </w:rPr>
        <w:t xml:space="preserve">cá nhân đã đóng hội phí được </w:t>
      </w:r>
      <w:r w:rsidR="00002992" w:rsidRPr="001C2ACB">
        <w:rPr>
          <w:rFonts w:ascii="Times New Roman" w:hAnsi="Times New Roman" w:cs="Times New Roman"/>
          <w:sz w:val="26"/>
          <w:szCs w:val="26"/>
        </w:rPr>
        <w:t xml:space="preserve">ký vào danh sách </w:t>
      </w:r>
      <w:proofErr w:type="gramStart"/>
      <w:r w:rsidR="00002992" w:rsidRPr="001C2ACB">
        <w:rPr>
          <w:rFonts w:ascii="Times New Roman" w:hAnsi="Times New Roman" w:cs="Times New Roman"/>
          <w:sz w:val="26"/>
          <w:szCs w:val="26"/>
        </w:rPr>
        <w:t>thu</w:t>
      </w:r>
      <w:proofErr w:type="gramEnd"/>
      <w:r w:rsidR="00002992" w:rsidRPr="001C2ACB">
        <w:rPr>
          <w:rFonts w:ascii="Times New Roman" w:hAnsi="Times New Roman" w:cs="Times New Roman"/>
          <w:sz w:val="26"/>
          <w:szCs w:val="26"/>
        </w:rPr>
        <w:t xml:space="preserve"> hội phí của Hội cơ sở. Hội viên tổ chức/Chi hội đã đóng hội phí được cấp giấ</w:t>
      </w:r>
      <w:r w:rsidR="00344840" w:rsidRPr="001C2ACB">
        <w:rPr>
          <w:rFonts w:ascii="Times New Roman" w:hAnsi="Times New Roman" w:cs="Times New Roman"/>
          <w:sz w:val="26"/>
          <w:szCs w:val="26"/>
        </w:rPr>
        <w:t>y xác nhậ</w:t>
      </w:r>
      <w:r w:rsidR="00002992" w:rsidRPr="001C2ACB">
        <w:rPr>
          <w:rFonts w:ascii="Times New Roman" w:hAnsi="Times New Roman" w:cs="Times New Roman"/>
          <w:sz w:val="26"/>
          <w:szCs w:val="26"/>
        </w:rPr>
        <w:t xml:space="preserve">n do </w:t>
      </w:r>
      <w:r w:rsidR="00344840" w:rsidRPr="001C2ACB">
        <w:rPr>
          <w:rFonts w:ascii="Times New Roman" w:hAnsi="Times New Roman" w:cs="Times New Roman"/>
          <w:sz w:val="26"/>
          <w:szCs w:val="26"/>
        </w:rPr>
        <w:t>Ban TV Hộ</w:t>
      </w:r>
      <w:r w:rsidR="005970AF">
        <w:rPr>
          <w:rFonts w:ascii="Times New Roman" w:hAnsi="Times New Roman" w:cs="Times New Roman"/>
          <w:sz w:val="26"/>
          <w:szCs w:val="26"/>
        </w:rPr>
        <w:t>i ký</w:t>
      </w:r>
      <w:r w:rsidR="00344840" w:rsidRPr="001C2ACB">
        <w:rPr>
          <w:rFonts w:ascii="Times New Roman" w:hAnsi="Times New Roman" w:cs="Times New Roman"/>
          <w:sz w:val="26"/>
          <w:szCs w:val="26"/>
        </w:rPr>
        <w:t xml:space="preserve">. </w:t>
      </w:r>
      <w:proofErr w:type="gramStart"/>
      <w:r w:rsidRPr="001C2ACB">
        <w:rPr>
          <w:rFonts w:ascii="Times New Roman" w:hAnsi="Times New Roman" w:cs="Times New Roman"/>
          <w:sz w:val="26"/>
          <w:szCs w:val="26"/>
        </w:rPr>
        <w:t xml:space="preserve">Những </w:t>
      </w:r>
      <w:r w:rsidR="00344840" w:rsidRPr="001C2ACB">
        <w:rPr>
          <w:rFonts w:ascii="Times New Roman" w:hAnsi="Times New Roman" w:cs="Times New Roman"/>
          <w:sz w:val="26"/>
          <w:szCs w:val="26"/>
        </w:rPr>
        <w:t xml:space="preserve">HV </w:t>
      </w:r>
      <w:r w:rsidRPr="001C2ACB">
        <w:rPr>
          <w:rFonts w:ascii="Times New Roman" w:hAnsi="Times New Roman" w:cs="Times New Roman"/>
          <w:sz w:val="26"/>
          <w:szCs w:val="26"/>
        </w:rPr>
        <w:t xml:space="preserve">cá nhân/tổ chức đã đóng hội phí </w:t>
      </w:r>
      <w:r w:rsidR="00036F25" w:rsidRPr="001C2ACB">
        <w:rPr>
          <w:rFonts w:ascii="Times New Roman" w:hAnsi="Times New Roman" w:cs="Times New Roman"/>
          <w:sz w:val="26"/>
          <w:szCs w:val="26"/>
        </w:rPr>
        <w:t xml:space="preserve">trong năm </w:t>
      </w:r>
      <w:r w:rsidRPr="001C2ACB">
        <w:rPr>
          <w:rFonts w:ascii="Times New Roman" w:hAnsi="Times New Roman" w:cs="Times New Roman"/>
          <w:sz w:val="26"/>
          <w:szCs w:val="26"/>
        </w:rPr>
        <w:t>sẽ đượ</w:t>
      </w:r>
      <w:r w:rsidR="00036F25" w:rsidRPr="001C2ACB">
        <w:rPr>
          <w:rFonts w:ascii="Times New Roman" w:hAnsi="Times New Roman" w:cs="Times New Roman"/>
          <w:sz w:val="26"/>
          <w:szCs w:val="26"/>
        </w:rPr>
        <w:t>c nêu danh trên website của Hộ</w:t>
      </w:r>
      <w:r w:rsidR="00C111E3" w:rsidRPr="001C2ACB">
        <w:rPr>
          <w:rFonts w:ascii="Times New Roman" w:hAnsi="Times New Roman" w:cs="Times New Roman"/>
          <w:sz w:val="26"/>
          <w:szCs w:val="26"/>
        </w:rPr>
        <w:t>i YHDP</w:t>
      </w:r>
      <w:r w:rsidR="00036F25" w:rsidRPr="001C2ACB">
        <w:rPr>
          <w:rFonts w:ascii="Times New Roman" w:hAnsi="Times New Roman" w:cs="Times New Roman"/>
          <w:sz w:val="26"/>
          <w:szCs w:val="26"/>
        </w:rPr>
        <w:t>.</w:t>
      </w:r>
      <w:proofErr w:type="gramEnd"/>
      <w:r w:rsidR="005A2195" w:rsidRPr="001C2ACB">
        <w:rPr>
          <w:rFonts w:ascii="Times New Roman" w:hAnsi="Times New Roman" w:cs="Times New Roman"/>
          <w:sz w:val="26"/>
          <w:szCs w:val="26"/>
        </w:rPr>
        <w:t xml:space="preserve"> </w:t>
      </w:r>
      <w:proofErr w:type="gramStart"/>
      <w:r w:rsidR="005A2195" w:rsidRPr="001C2ACB">
        <w:rPr>
          <w:rFonts w:ascii="Times New Roman" w:hAnsi="Times New Roman" w:cs="Times New Roman"/>
          <w:sz w:val="26"/>
          <w:szCs w:val="26"/>
        </w:rPr>
        <w:t xml:space="preserve">Những </w:t>
      </w:r>
      <w:r w:rsidR="00344840" w:rsidRPr="001C2ACB">
        <w:rPr>
          <w:rFonts w:ascii="Times New Roman" w:hAnsi="Times New Roman" w:cs="Times New Roman"/>
          <w:sz w:val="26"/>
          <w:szCs w:val="26"/>
        </w:rPr>
        <w:t xml:space="preserve">HV cá nhân và </w:t>
      </w:r>
      <w:r w:rsidR="005A2195" w:rsidRPr="001C2ACB">
        <w:rPr>
          <w:rFonts w:ascii="Times New Roman" w:hAnsi="Times New Roman" w:cs="Times New Roman"/>
          <w:sz w:val="26"/>
          <w:szCs w:val="26"/>
        </w:rPr>
        <w:t xml:space="preserve">tổ chức chưa đóng hội phí được nhắc nhở trong các cuộc họp </w:t>
      </w:r>
      <w:r w:rsidR="00DA4D01" w:rsidRPr="001C2ACB">
        <w:rPr>
          <w:rFonts w:ascii="Times New Roman" w:hAnsi="Times New Roman" w:cs="Times New Roman"/>
          <w:sz w:val="26"/>
          <w:szCs w:val="26"/>
        </w:rPr>
        <w:t xml:space="preserve">thường niên </w:t>
      </w:r>
      <w:r w:rsidR="005A2195" w:rsidRPr="001C2ACB">
        <w:rPr>
          <w:rFonts w:ascii="Times New Roman" w:hAnsi="Times New Roman" w:cs="Times New Roman"/>
          <w:sz w:val="26"/>
          <w:szCs w:val="26"/>
        </w:rPr>
        <w:t xml:space="preserve">của </w:t>
      </w:r>
      <w:r w:rsidR="00377760" w:rsidRPr="001C2ACB">
        <w:rPr>
          <w:rFonts w:ascii="Times New Roman" w:hAnsi="Times New Roman" w:cs="Times New Roman"/>
          <w:sz w:val="26"/>
          <w:szCs w:val="26"/>
        </w:rPr>
        <w:t>BCH h</w:t>
      </w:r>
      <w:r w:rsidR="005A2195" w:rsidRPr="001C2ACB">
        <w:rPr>
          <w:rFonts w:ascii="Times New Roman" w:hAnsi="Times New Roman" w:cs="Times New Roman"/>
          <w:sz w:val="26"/>
          <w:szCs w:val="26"/>
        </w:rPr>
        <w:t>ội cơ sở và Hội YHDP Việ</w:t>
      </w:r>
      <w:r w:rsidR="008E0736" w:rsidRPr="001C2ACB">
        <w:rPr>
          <w:rFonts w:ascii="Times New Roman" w:hAnsi="Times New Roman" w:cs="Times New Roman"/>
          <w:sz w:val="26"/>
          <w:szCs w:val="26"/>
        </w:rPr>
        <w:t>t nam.</w:t>
      </w:r>
      <w:proofErr w:type="gramEnd"/>
      <w:r w:rsidR="008E0736" w:rsidRPr="001C2ACB">
        <w:rPr>
          <w:rFonts w:ascii="Times New Roman" w:hAnsi="Times New Roman" w:cs="Times New Roman"/>
          <w:sz w:val="26"/>
          <w:szCs w:val="26"/>
        </w:rPr>
        <w:t xml:space="preserve"> </w:t>
      </w:r>
      <w:proofErr w:type="gramStart"/>
      <w:r w:rsidR="008E0736" w:rsidRPr="001C2ACB">
        <w:rPr>
          <w:rFonts w:ascii="Times New Roman" w:hAnsi="Times New Roman" w:cs="Times New Roman"/>
          <w:sz w:val="26"/>
          <w:szCs w:val="26"/>
        </w:rPr>
        <w:t xml:space="preserve">Đối với HV tổ chức/Chi hội </w:t>
      </w:r>
      <w:r w:rsidR="005E3033" w:rsidRPr="001C2ACB">
        <w:rPr>
          <w:rFonts w:ascii="Times New Roman" w:hAnsi="Times New Roman" w:cs="Times New Roman"/>
          <w:sz w:val="26"/>
          <w:szCs w:val="26"/>
        </w:rPr>
        <w:t xml:space="preserve">nếu trong năm </w:t>
      </w:r>
      <w:r w:rsidR="008E0736" w:rsidRPr="001C2ACB">
        <w:rPr>
          <w:rFonts w:ascii="Times New Roman" w:hAnsi="Times New Roman" w:cs="Times New Roman"/>
          <w:sz w:val="26"/>
          <w:szCs w:val="26"/>
        </w:rPr>
        <w:t xml:space="preserve">không đóng đủ hội phí sẽ có công văn nhắc nhở của Ban TV Hội và </w:t>
      </w:r>
      <w:r w:rsidR="008E0736" w:rsidRPr="00CD00B7">
        <w:rPr>
          <w:rFonts w:ascii="Times New Roman" w:hAnsi="Times New Roman" w:cs="Times New Roman"/>
          <w:sz w:val="26"/>
          <w:szCs w:val="26"/>
        </w:rPr>
        <w:t>đăng danh sách trên website</w:t>
      </w:r>
      <w:r w:rsidR="008E0736" w:rsidRPr="001C2ACB">
        <w:rPr>
          <w:rFonts w:ascii="Times New Roman" w:hAnsi="Times New Roman" w:cs="Times New Roman"/>
          <w:sz w:val="26"/>
          <w:szCs w:val="26"/>
        </w:rPr>
        <w:t xml:space="preserve"> của Hội vào dịp </w:t>
      </w:r>
      <w:r w:rsidR="005E3033" w:rsidRPr="001C2ACB">
        <w:rPr>
          <w:rFonts w:ascii="Times New Roman" w:hAnsi="Times New Roman" w:cs="Times New Roman"/>
          <w:sz w:val="26"/>
          <w:szCs w:val="26"/>
        </w:rPr>
        <w:t>đầu năm sau</w:t>
      </w:r>
      <w:r w:rsidR="008E0736" w:rsidRPr="001C2ACB">
        <w:rPr>
          <w:rFonts w:ascii="Times New Roman" w:hAnsi="Times New Roman" w:cs="Times New Roman"/>
          <w:sz w:val="26"/>
          <w:szCs w:val="26"/>
        </w:rPr>
        <w:t>.</w:t>
      </w:r>
      <w:proofErr w:type="gramEnd"/>
    </w:p>
    <w:p w:rsidR="00835982" w:rsidRPr="001C2ACB" w:rsidRDefault="00CD00B7" w:rsidP="005D60B1">
      <w:pPr>
        <w:spacing w:after="120"/>
        <w:ind w:left="397" w:right="-113"/>
        <w:jc w:val="both"/>
        <w:rPr>
          <w:rFonts w:ascii="Times New Roman" w:hAnsi="Times New Roman" w:cs="Times New Roman"/>
          <w:b/>
          <w:i/>
          <w:sz w:val="26"/>
          <w:szCs w:val="26"/>
        </w:rPr>
      </w:pPr>
      <w:r>
        <w:rPr>
          <w:rFonts w:ascii="Times New Roman" w:hAnsi="Times New Roman" w:cs="Times New Roman"/>
          <w:b/>
          <w:i/>
          <w:sz w:val="26"/>
          <w:szCs w:val="26"/>
        </w:rPr>
        <w:t>3</w:t>
      </w:r>
      <w:r w:rsidR="00835982" w:rsidRPr="001C2ACB">
        <w:rPr>
          <w:rFonts w:ascii="Times New Roman" w:hAnsi="Times New Roman" w:cs="Times New Roman"/>
          <w:b/>
          <w:i/>
          <w:sz w:val="26"/>
          <w:szCs w:val="26"/>
        </w:rPr>
        <w:t>.3 Sử dụng hội phí và quyền lợi của người đóng</w:t>
      </w:r>
      <w:r w:rsidR="00F46C85">
        <w:rPr>
          <w:rFonts w:ascii="Times New Roman" w:hAnsi="Times New Roman" w:cs="Times New Roman"/>
          <w:b/>
          <w:i/>
          <w:sz w:val="26"/>
          <w:szCs w:val="26"/>
        </w:rPr>
        <w:t xml:space="preserve"> hội phí</w:t>
      </w:r>
      <w:r w:rsidR="00835982" w:rsidRPr="001C2ACB">
        <w:rPr>
          <w:rFonts w:ascii="Times New Roman" w:hAnsi="Times New Roman" w:cs="Times New Roman"/>
          <w:b/>
          <w:i/>
          <w:sz w:val="26"/>
          <w:szCs w:val="26"/>
        </w:rPr>
        <w:t xml:space="preserve"> </w:t>
      </w:r>
    </w:p>
    <w:p w:rsidR="00F815A0" w:rsidRPr="001C2ACB" w:rsidRDefault="00377760"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Ban Chấp hành/Ban Thường trực Hội cơ sở quyết định việc sử dụng phần hội phí còn để lại (sau khi nộp đủ hội phí HV tổ chức)</w:t>
      </w:r>
      <w:r w:rsidR="006A1937" w:rsidRPr="001C2ACB">
        <w:rPr>
          <w:rFonts w:ascii="Times New Roman" w:hAnsi="Times New Roman" w:cs="Times New Roman"/>
          <w:sz w:val="26"/>
          <w:szCs w:val="26"/>
        </w:rPr>
        <w:t xml:space="preserve"> cho các hoạt động của Hội/Chi hội cơ sở.</w:t>
      </w:r>
    </w:p>
    <w:p w:rsidR="00C111E3" w:rsidRPr="001C2ACB" w:rsidRDefault="00F815A0" w:rsidP="005D60B1">
      <w:pPr>
        <w:spacing w:after="120"/>
        <w:ind w:left="397" w:right="-113"/>
        <w:jc w:val="both"/>
        <w:rPr>
          <w:rFonts w:ascii="Times New Roman" w:hAnsi="Times New Roman" w:cs="Times New Roman"/>
          <w:sz w:val="26"/>
          <w:szCs w:val="26"/>
        </w:rPr>
      </w:pPr>
      <w:r w:rsidRPr="001C2ACB">
        <w:rPr>
          <w:rFonts w:ascii="Times New Roman" w:hAnsi="Times New Roman" w:cs="Times New Roman"/>
          <w:sz w:val="26"/>
          <w:szCs w:val="26"/>
        </w:rPr>
        <w:t xml:space="preserve">Hội phí </w:t>
      </w:r>
      <w:r w:rsidR="006A1937" w:rsidRPr="001C2ACB">
        <w:rPr>
          <w:rFonts w:ascii="Times New Roman" w:hAnsi="Times New Roman" w:cs="Times New Roman"/>
          <w:sz w:val="26"/>
          <w:szCs w:val="26"/>
        </w:rPr>
        <w:t>HV</w:t>
      </w:r>
      <w:r w:rsidR="0022514D" w:rsidRPr="001C2ACB">
        <w:rPr>
          <w:rFonts w:ascii="Times New Roman" w:hAnsi="Times New Roman" w:cs="Times New Roman"/>
          <w:sz w:val="26"/>
          <w:szCs w:val="26"/>
        </w:rPr>
        <w:t xml:space="preserve"> </w:t>
      </w:r>
      <w:r w:rsidRPr="001C2ACB">
        <w:rPr>
          <w:rFonts w:ascii="Times New Roman" w:hAnsi="Times New Roman" w:cs="Times New Roman"/>
          <w:sz w:val="26"/>
          <w:szCs w:val="26"/>
        </w:rPr>
        <w:t>tổ chứ</w:t>
      </w:r>
      <w:r w:rsidR="006A1937" w:rsidRPr="001C2ACB">
        <w:rPr>
          <w:rFonts w:ascii="Times New Roman" w:hAnsi="Times New Roman" w:cs="Times New Roman"/>
          <w:sz w:val="26"/>
          <w:szCs w:val="26"/>
        </w:rPr>
        <w:t>c và C</w:t>
      </w:r>
      <w:r w:rsidRPr="001C2ACB">
        <w:rPr>
          <w:rFonts w:ascii="Times New Roman" w:hAnsi="Times New Roman" w:cs="Times New Roman"/>
          <w:sz w:val="26"/>
          <w:szCs w:val="26"/>
        </w:rPr>
        <w:t>hi hội đóng cho Hộ</w:t>
      </w:r>
      <w:r w:rsidR="000B5A47" w:rsidRPr="001C2ACB">
        <w:rPr>
          <w:rFonts w:ascii="Times New Roman" w:hAnsi="Times New Roman" w:cs="Times New Roman"/>
          <w:sz w:val="26"/>
          <w:szCs w:val="26"/>
        </w:rPr>
        <w:t>i YHDP Việt</w:t>
      </w:r>
      <w:r w:rsidRPr="001C2ACB">
        <w:rPr>
          <w:rFonts w:ascii="Times New Roman" w:hAnsi="Times New Roman" w:cs="Times New Roman"/>
          <w:sz w:val="26"/>
          <w:szCs w:val="26"/>
        </w:rPr>
        <w:t xml:space="preserve"> nam được sử dụ</w:t>
      </w:r>
      <w:r w:rsidR="0022514D" w:rsidRPr="001C2ACB">
        <w:rPr>
          <w:rFonts w:ascii="Times New Roman" w:hAnsi="Times New Roman" w:cs="Times New Roman"/>
          <w:sz w:val="26"/>
          <w:szCs w:val="26"/>
        </w:rPr>
        <w:t xml:space="preserve">ng </w:t>
      </w:r>
      <w:r w:rsidR="00085E75" w:rsidRPr="001C2ACB">
        <w:rPr>
          <w:rFonts w:ascii="Times New Roman" w:hAnsi="Times New Roman" w:cs="Times New Roman"/>
          <w:sz w:val="26"/>
          <w:szCs w:val="26"/>
        </w:rPr>
        <w:t>vào những công việc sau:  (i) C</w:t>
      </w:r>
      <w:r w:rsidRPr="001C2ACB">
        <w:rPr>
          <w:rFonts w:ascii="Times New Roman" w:hAnsi="Times New Roman" w:cs="Times New Roman"/>
          <w:sz w:val="26"/>
          <w:szCs w:val="26"/>
        </w:rPr>
        <w:t xml:space="preserve">hi phí vào các </w:t>
      </w:r>
      <w:r w:rsidR="000B5A47" w:rsidRPr="001C2ACB">
        <w:rPr>
          <w:rFonts w:ascii="Times New Roman" w:hAnsi="Times New Roman" w:cs="Times New Roman"/>
          <w:sz w:val="26"/>
          <w:szCs w:val="26"/>
        </w:rPr>
        <w:t>kỳ Đại hộ</w:t>
      </w:r>
      <w:r w:rsidR="006A1937" w:rsidRPr="001C2ACB">
        <w:rPr>
          <w:rFonts w:ascii="Times New Roman" w:hAnsi="Times New Roman" w:cs="Times New Roman"/>
          <w:sz w:val="26"/>
          <w:szCs w:val="26"/>
        </w:rPr>
        <w:t>i; phiên</w:t>
      </w:r>
      <w:r w:rsidR="000B5A47" w:rsidRPr="001C2ACB">
        <w:rPr>
          <w:rFonts w:ascii="Times New Roman" w:hAnsi="Times New Roman" w:cs="Times New Roman"/>
          <w:sz w:val="26"/>
          <w:szCs w:val="26"/>
        </w:rPr>
        <w:t xml:space="preserve"> họp Ban Thường vụ, Ban chấp hành Hội định kỳ</w:t>
      </w:r>
      <w:r w:rsidR="006A1937" w:rsidRPr="001C2ACB">
        <w:rPr>
          <w:rFonts w:ascii="Times New Roman" w:hAnsi="Times New Roman" w:cs="Times New Roman"/>
          <w:sz w:val="26"/>
          <w:szCs w:val="26"/>
        </w:rPr>
        <w:t xml:space="preserve">; </w:t>
      </w:r>
      <w:r w:rsidR="00085E75" w:rsidRPr="001C2ACB">
        <w:rPr>
          <w:rFonts w:ascii="Times New Roman" w:hAnsi="Times New Roman" w:cs="Times New Roman"/>
          <w:sz w:val="26"/>
          <w:szCs w:val="26"/>
        </w:rPr>
        <w:t xml:space="preserve">(ii) </w:t>
      </w:r>
      <w:r w:rsidR="00DC0C49" w:rsidRPr="001C2ACB">
        <w:rPr>
          <w:rFonts w:ascii="Times New Roman" w:hAnsi="Times New Roman" w:cs="Times New Roman"/>
          <w:sz w:val="26"/>
          <w:szCs w:val="26"/>
        </w:rPr>
        <w:t>C</w:t>
      </w:r>
      <w:r w:rsidR="006A1937" w:rsidRPr="001C2ACB">
        <w:rPr>
          <w:rFonts w:ascii="Times New Roman" w:hAnsi="Times New Roman" w:cs="Times New Roman"/>
          <w:sz w:val="26"/>
          <w:szCs w:val="26"/>
        </w:rPr>
        <w:t>ác</w:t>
      </w:r>
      <w:r w:rsidR="000B5A47" w:rsidRPr="001C2ACB">
        <w:rPr>
          <w:rFonts w:ascii="Times New Roman" w:hAnsi="Times New Roman" w:cs="Times New Roman"/>
          <w:sz w:val="26"/>
          <w:szCs w:val="26"/>
        </w:rPr>
        <w:t xml:space="preserve"> hội nghị</w:t>
      </w:r>
      <w:r w:rsidR="006A1937" w:rsidRPr="001C2ACB">
        <w:rPr>
          <w:rFonts w:ascii="Times New Roman" w:hAnsi="Times New Roman" w:cs="Times New Roman"/>
          <w:sz w:val="26"/>
          <w:szCs w:val="26"/>
        </w:rPr>
        <w:t xml:space="preserve"> KHKT </w:t>
      </w:r>
      <w:r w:rsidR="000B5A47" w:rsidRPr="001C2ACB">
        <w:rPr>
          <w:rFonts w:ascii="Times New Roman" w:hAnsi="Times New Roman" w:cs="Times New Roman"/>
          <w:sz w:val="26"/>
          <w:szCs w:val="26"/>
        </w:rPr>
        <w:t xml:space="preserve">thường niên của Hội; </w:t>
      </w:r>
      <w:r w:rsidR="00DC0C49" w:rsidRPr="001C2ACB">
        <w:rPr>
          <w:rFonts w:ascii="Times New Roman" w:hAnsi="Times New Roman" w:cs="Times New Roman"/>
          <w:sz w:val="26"/>
          <w:szCs w:val="26"/>
        </w:rPr>
        <w:t xml:space="preserve">(iii) Khen thưởng </w:t>
      </w:r>
      <w:r w:rsidR="00C70735" w:rsidRPr="001C2ACB">
        <w:rPr>
          <w:rFonts w:ascii="Times New Roman" w:hAnsi="Times New Roman" w:cs="Times New Roman"/>
          <w:sz w:val="26"/>
          <w:szCs w:val="26"/>
        </w:rPr>
        <w:t>trong thi đua</w:t>
      </w:r>
      <w:r w:rsidR="009D5C52" w:rsidRPr="001C2ACB">
        <w:rPr>
          <w:rFonts w:ascii="Times New Roman" w:hAnsi="Times New Roman" w:cs="Times New Roman"/>
          <w:sz w:val="26"/>
          <w:szCs w:val="26"/>
        </w:rPr>
        <w:t xml:space="preserve"> của Hội</w:t>
      </w:r>
      <w:r w:rsidR="00DC0C49" w:rsidRPr="001C2ACB">
        <w:rPr>
          <w:rFonts w:ascii="Times New Roman" w:hAnsi="Times New Roman" w:cs="Times New Roman"/>
          <w:sz w:val="26"/>
          <w:szCs w:val="26"/>
        </w:rPr>
        <w:t>; (iv) C</w:t>
      </w:r>
      <w:r w:rsidR="000B5A47" w:rsidRPr="001C2ACB">
        <w:rPr>
          <w:rFonts w:ascii="Times New Roman" w:hAnsi="Times New Roman" w:cs="Times New Roman"/>
          <w:sz w:val="26"/>
          <w:szCs w:val="26"/>
        </w:rPr>
        <w:t>ác hoạt động truyền thông, quảng bá</w:t>
      </w:r>
      <w:r w:rsidR="0022514D" w:rsidRPr="001C2ACB">
        <w:rPr>
          <w:rFonts w:ascii="Times New Roman" w:hAnsi="Times New Roman" w:cs="Times New Roman"/>
          <w:sz w:val="26"/>
          <w:szCs w:val="26"/>
        </w:rPr>
        <w:t xml:space="preserve"> cho Hội </w:t>
      </w:r>
      <w:r w:rsidR="00CE063A" w:rsidRPr="001C2ACB">
        <w:rPr>
          <w:rFonts w:ascii="Times New Roman" w:hAnsi="Times New Roman" w:cs="Times New Roman"/>
          <w:sz w:val="26"/>
          <w:szCs w:val="26"/>
        </w:rPr>
        <w:t xml:space="preserve"> </w:t>
      </w:r>
      <w:r w:rsidR="0022514D" w:rsidRPr="001C2ACB">
        <w:rPr>
          <w:rFonts w:ascii="Times New Roman" w:hAnsi="Times New Roman" w:cs="Times New Roman"/>
          <w:sz w:val="26"/>
          <w:szCs w:val="26"/>
        </w:rPr>
        <w:t xml:space="preserve">cũng như một số nội dung hoạt động của các Ban chuyên môn của Hội. </w:t>
      </w:r>
      <w:r w:rsidR="00EE0DEA" w:rsidRPr="001C2ACB">
        <w:rPr>
          <w:rFonts w:ascii="Times New Roman" w:hAnsi="Times New Roman" w:cs="Times New Roman"/>
          <w:sz w:val="26"/>
          <w:szCs w:val="26"/>
        </w:rPr>
        <w:t xml:space="preserve">Mọi hoạt động có dùng kinh phí từ nguồn hội phí phải có </w:t>
      </w:r>
      <w:r w:rsidR="00F17115" w:rsidRPr="001C2ACB">
        <w:rPr>
          <w:rFonts w:ascii="Times New Roman" w:hAnsi="Times New Roman" w:cs="Times New Roman"/>
          <w:sz w:val="26"/>
          <w:szCs w:val="26"/>
        </w:rPr>
        <w:t xml:space="preserve">sự đồng ý của </w:t>
      </w:r>
      <w:r w:rsidR="00C70735" w:rsidRPr="001C2ACB">
        <w:rPr>
          <w:rFonts w:ascii="Times New Roman" w:hAnsi="Times New Roman" w:cs="Times New Roman"/>
          <w:sz w:val="26"/>
          <w:szCs w:val="26"/>
        </w:rPr>
        <w:t>Ban TV</w:t>
      </w:r>
      <w:r w:rsidR="00F17115" w:rsidRPr="001C2ACB">
        <w:rPr>
          <w:rFonts w:ascii="Times New Roman" w:hAnsi="Times New Roman" w:cs="Times New Roman"/>
          <w:sz w:val="26"/>
          <w:szCs w:val="26"/>
        </w:rPr>
        <w:t xml:space="preserve"> Hội và thực hiện</w:t>
      </w:r>
      <w:r w:rsidR="0022514D" w:rsidRPr="001C2ACB">
        <w:rPr>
          <w:rFonts w:ascii="Times New Roman" w:hAnsi="Times New Roman" w:cs="Times New Roman"/>
          <w:sz w:val="26"/>
          <w:szCs w:val="26"/>
        </w:rPr>
        <w:t xml:space="preserve"> một cách công khai, minh bạch</w:t>
      </w:r>
      <w:r w:rsidR="00F17115" w:rsidRPr="001C2ACB">
        <w:rPr>
          <w:rFonts w:ascii="Times New Roman" w:hAnsi="Times New Roman" w:cs="Times New Roman"/>
          <w:sz w:val="26"/>
          <w:szCs w:val="26"/>
        </w:rPr>
        <w:t xml:space="preserve"> </w:t>
      </w:r>
      <w:proofErr w:type="gramStart"/>
      <w:r w:rsidR="00F17115" w:rsidRPr="001C2ACB">
        <w:rPr>
          <w:rFonts w:ascii="Times New Roman" w:hAnsi="Times New Roman" w:cs="Times New Roman"/>
          <w:sz w:val="26"/>
          <w:szCs w:val="26"/>
        </w:rPr>
        <w:t>theo</w:t>
      </w:r>
      <w:proofErr w:type="gramEnd"/>
      <w:r w:rsidR="00F17115" w:rsidRPr="001C2ACB">
        <w:rPr>
          <w:rFonts w:ascii="Times New Roman" w:hAnsi="Times New Roman" w:cs="Times New Roman"/>
          <w:sz w:val="26"/>
          <w:szCs w:val="26"/>
        </w:rPr>
        <w:t xml:space="preserve"> đúng các quy định </w:t>
      </w:r>
      <w:r w:rsidR="00145C9D" w:rsidRPr="001C2ACB">
        <w:rPr>
          <w:rFonts w:ascii="Times New Roman" w:hAnsi="Times New Roman" w:cs="Times New Roman"/>
          <w:sz w:val="26"/>
          <w:szCs w:val="26"/>
        </w:rPr>
        <w:t xml:space="preserve">tài chính </w:t>
      </w:r>
      <w:r w:rsidR="00F17115" w:rsidRPr="001C2ACB">
        <w:rPr>
          <w:rFonts w:ascii="Times New Roman" w:hAnsi="Times New Roman" w:cs="Times New Roman"/>
          <w:sz w:val="26"/>
          <w:szCs w:val="26"/>
        </w:rPr>
        <w:t>hiện hành.</w:t>
      </w:r>
    </w:p>
    <w:p w:rsidR="00867C2C" w:rsidRPr="001C2ACB" w:rsidRDefault="00C111E3"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Quyền lợi của HV cá nhân và </w:t>
      </w:r>
      <w:r w:rsidR="004263B2" w:rsidRPr="001C2ACB">
        <w:rPr>
          <w:rFonts w:ascii="Times New Roman" w:hAnsi="Times New Roman" w:cs="Times New Roman"/>
          <w:sz w:val="26"/>
          <w:szCs w:val="26"/>
        </w:rPr>
        <w:t xml:space="preserve">HV </w:t>
      </w:r>
      <w:r w:rsidRPr="001C2ACB">
        <w:rPr>
          <w:rFonts w:ascii="Times New Roman" w:hAnsi="Times New Roman" w:cs="Times New Roman"/>
          <w:sz w:val="26"/>
          <w:szCs w:val="26"/>
        </w:rPr>
        <w:t>tổ chức đã đóng đủ hội phí:</w:t>
      </w:r>
      <w:r w:rsidR="009D051C" w:rsidRPr="001C2ACB">
        <w:rPr>
          <w:rFonts w:ascii="Times New Roman" w:hAnsi="Times New Roman" w:cs="Times New Roman"/>
          <w:sz w:val="26"/>
          <w:szCs w:val="26"/>
        </w:rPr>
        <w:t xml:space="preserve"> </w:t>
      </w:r>
      <w:r w:rsidR="004263B2" w:rsidRPr="001C2ACB">
        <w:rPr>
          <w:rFonts w:ascii="Times New Roman" w:hAnsi="Times New Roman" w:cs="Times New Roman"/>
          <w:sz w:val="26"/>
          <w:szCs w:val="26"/>
        </w:rPr>
        <w:t xml:space="preserve">(i) </w:t>
      </w:r>
      <w:r w:rsidR="009D051C" w:rsidRPr="001C2ACB">
        <w:rPr>
          <w:rFonts w:ascii="Times New Roman" w:hAnsi="Times New Roman" w:cs="Times New Roman"/>
          <w:sz w:val="26"/>
          <w:szCs w:val="26"/>
        </w:rPr>
        <w:t xml:space="preserve">Được có tên trong danh sách đóng đủ hội phí </w:t>
      </w:r>
      <w:r w:rsidR="004263B2" w:rsidRPr="001C2ACB">
        <w:rPr>
          <w:rFonts w:ascii="Times New Roman" w:hAnsi="Times New Roman" w:cs="Times New Roman"/>
          <w:sz w:val="26"/>
          <w:szCs w:val="26"/>
        </w:rPr>
        <w:t>trên</w:t>
      </w:r>
      <w:r w:rsidR="009D051C" w:rsidRPr="001C2ACB">
        <w:rPr>
          <w:rFonts w:ascii="Times New Roman" w:hAnsi="Times New Roman" w:cs="Times New Roman"/>
          <w:sz w:val="26"/>
          <w:szCs w:val="26"/>
        </w:rPr>
        <w:t xml:space="preserve"> website của Hội; (ii) Được cấp một “tài khoản” riêng cho phép </w:t>
      </w:r>
      <w:r w:rsidR="00B3404C" w:rsidRPr="001C2ACB">
        <w:rPr>
          <w:rFonts w:ascii="Times New Roman" w:hAnsi="Times New Roman" w:cs="Times New Roman"/>
          <w:sz w:val="26"/>
          <w:szCs w:val="26"/>
        </w:rPr>
        <w:t xml:space="preserve">từng HV cá nhân thuộc tổ chức đó </w:t>
      </w:r>
      <w:r w:rsidR="009D051C" w:rsidRPr="001C2ACB">
        <w:rPr>
          <w:rFonts w:ascii="Times New Roman" w:hAnsi="Times New Roman" w:cs="Times New Roman"/>
          <w:sz w:val="26"/>
          <w:szCs w:val="26"/>
        </w:rPr>
        <w:t>truy nhập</w:t>
      </w:r>
      <w:r w:rsidR="005970AF">
        <w:rPr>
          <w:rFonts w:ascii="Times New Roman" w:hAnsi="Times New Roman" w:cs="Times New Roman"/>
          <w:sz w:val="26"/>
          <w:szCs w:val="26"/>
        </w:rPr>
        <w:t xml:space="preserve"> </w:t>
      </w:r>
      <w:r w:rsidR="009D051C" w:rsidRPr="001C2ACB">
        <w:rPr>
          <w:rFonts w:ascii="Times New Roman" w:hAnsi="Times New Roman" w:cs="Times New Roman"/>
          <w:sz w:val="26"/>
          <w:szCs w:val="26"/>
        </w:rPr>
        <w:t>miễn phí một số trang web</w:t>
      </w:r>
      <w:r w:rsidR="005970AF">
        <w:rPr>
          <w:rFonts w:ascii="Times New Roman" w:hAnsi="Times New Roman" w:cs="Times New Roman"/>
          <w:sz w:val="26"/>
          <w:szCs w:val="26"/>
        </w:rPr>
        <w:t xml:space="preserve"> </w:t>
      </w:r>
      <w:r w:rsidR="009D051C" w:rsidRPr="001C2ACB">
        <w:rPr>
          <w:rFonts w:ascii="Times New Roman" w:hAnsi="Times New Roman" w:cs="Times New Roman"/>
          <w:sz w:val="26"/>
          <w:szCs w:val="26"/>
        </w:rPr>
        <w:t>có thu phí của website Hội</w:t>
      </w:r>
      <w:r w:rsidR="007B62F3" w:rsidRPr="001C2ACB">
        <w:rPr>
          <w:rFonts w:ascii="Times New Roman" w:hAnsi="Times New Roman" w:cs="Times New Roman"/>
          <w:sz w:val="26"/>
          <w:szCs w:val="26"/>
        </w:rPr>
        <w:t xml:space="preserve"> </w:t>
      </w:r>
      <w:r w:rsidR="007B62F3" w:rsidRPr="001C2ACB">
        <w:rPr>
          <w:rFonts w:ascii="Times New Roman" w:hAnsi="Times New Roman" w:cs="Times New Roman"/>
          <w:sz w:val="26"/>
          <w:szCs w:val="26"/>
        </w:rPr>
        <w:lastRenderedPageBreak/>
        <w:t xml:space="preserve">và website có liên quan tới Hội; </w:t>
      </w:r>
      <w:r w:rsidR="00605BCE" w:rsidRPr="001C2ACB">
        <w:rPr>
          <w:rFonts w:ascii="Times New Roman" w:hAnsi="Times New Roman" w:cs="Times New Roman"/>
          <w:sz w:val="26"/>
          <w:szCs w:val="26"/>
        </w:rPr>
        <w:t xml:space="preserve"> (iii) Được phát </w:t>
      </w:r>
      <w:r w:rsidR="00605BCE" w:rsidRPr="00CD00B7">
        <w:rPr>
          <w:rFonts w:ascii="Times New Roman" w:hAnsi="Times New Roman" w:cs="Times New Roman"/>
          <w:sz w:val="26"/>
          <w:szCs w:val="26"/>
        </w:rPr>
        <w:t>miễ</w:t>
      </w:r>
      <w:r w:rsidR="004263B2" w:rsidRPr="00CD00B7">
        <w:rPr>
          <w:rFonts w:ascii="Times New Roman" w:hAnsi="Times New Roman" w:cs="Times New Roman"/>
          <w:sz w:val="26"/>
          <w:szCs w:val="26"/>
        </w:rPr>
        <w:t xml:space="preserve">n phí </w:t>
      </w:r>
      <w:r w:rsidR="00B3404C" w:rsidRPr="00CD00B7">
        <w:rPr>
          <w:rFonts w:ascii="Times New Roman" w:hAnsi="Times New Roman" w:cs="Times New Roman"/>
          <w:sz w:val="26"/>
          <w:szCs w:val="26"/>
        </w:rPr>
        <w:t>0</w:t>
      </w:r>
      <w:r w:rsidR="005970AF" w:rsidRPr="00CD00B7">
        <w:rPr>
          <w:rFonts w:ascii="Times New Roman" w:hAnsi="Times New Roman" w:cs="Times New Roman"/>
          <w:sz w:val="26"/>
          <w:szCs w:val="26"/>
        </w:rPr>
        <w:t>3 - 05</w:t>
      </w:r>
      <w:r w:rsidR="00605BCE" w:rsidRPr="00CD00B7">
        <w:rPr>
          <w:rFonts w:ascii="Times New Roman" w:hAnsi="Times New Roman" w:cs="Times New Roman"/>
          <w:sz w:val="26"/>
          <w:szCs w:val="26"/>
        </w:rPr>
        <w:t xml:space="preserve"> cuốn/</w:t>
      </w:r>
      <w:r w:rsidR="007B62F3" w:rsidRPr="001C2ACB">
        <w:rPr>
          <w:rFonts w:ascii="Times New Roman" w:hAnsi="Times New Roman" w:cs="Times New Roman"/>
          <w:sz w:val="26"/>
          <w:szCs w:val="26"/>
        </w:rPr>
        <w:t>mỗi Hội cơ sở/</w:t>
      </w:r>
      <w:r w:rsidR="00605BCE" w:rsidRPr="001C2ACB">
        <w:rPr>
          <w:rFonts w:ascii="Times New Roman" w:hAnsi="Times New Roman" w:cs="Times New Roman"/>
          <w:sz w:val="26"/>
          <w:szCs w:val="26"/>
        </w:rPr>
        <w:t xml:space="preserve">mỗi số tạp chí </w:t>
      </w:r>
      <w:r w:rsidR="00540CBF" w:rsidRPr="001C2ACB">
        <w:rPr>
          <w:rFonts w:ascii="Times New Roman" w:hAnsi="Times New Roman" w:cs="Times New Roman"/>
          <w:sz w:val="26"/>
          <w:szCs w:val="26"/>
        </w:rPr>
        <w:t>thường kỳ</w:t>
      </w:r>
      <w:r w:rsidR="004263B2" w:rsidRPr="001C2ACB">
        <w:rPr>
          <w:rFonts w:ascii="Times New Roman" w:hAnsi="Times New Roman" w:cs="Times New Roman"/>
          <w:sz w:val="26"/>
          <w:szCs w:val="26"/>
        </w:rPr>
        <w:t xml:space="preserve"> </w:t>
      </w:r>
      <w:r w:rsidR="00605BCE" w:rsidRPr="001C2ACB">
        <w:rPr>
          <w:rFonts w:ascii="Times New Roman" w:hAnsi="Times New Roman" w:cs="Times New Roman"/>
          <w:sz w:val="26"/>
          <w:szCs w:val="26"/>
        </w:rPr>
        <w:t>của Tạp chí YHDP</w:t>
      </w:r>
      <w:r w:rsidR="006F5DBA" w:rsidRPr="001C2ACB">
        <w:rPr>
          <w:rFonts w:ascii="Times New Roman" w:hAnsi="Times New Roman" w:cs="Times New Roman"/>
          <w:sz w:val="26"/>
          <w:szCs w:val="26"/>
        </w:rPr>
        <w:t xml:space="preserve"> (</w:t>
      </w:r>
      <w:r w:rsidR="00540CBF" w:rsidRPr="001C2ACB">
        <w:rPr>
          <w:rFonts w:ascii="Times New Roman" w:hAnsi="Times New Roman" w:cs="Times New Roman"/>
          <w:sz w:val="26"/>
          <w:szCs w:val="26"/>
        </w:rPr>
        <w:t xml:space="preserve">Tạp chí mỗi năm ra 6 số thường kỳ; </w:t>
      </w:r>
      <w:r w:rsidR="006F5DBA" w:rsidRPr="001C2ACB">
        <w:rPr>
          <w:rFonts w:ascii="Times New Roman" w:hAnsi="Times New Roman" w:cs="Times New Roman"/>
          <w:sz w:val="26"/>
          <w:szCs w:val="26"/>
        </w:rPr>
        <w:t xml:space="preserve">giá </w:t>
      </w:r>
      <w:r w:rsidR="00B0047C">
        <w:rPr>
          <w:rFonts w:ascii="Times New Roman" w:hAnsi="Times New Roman" w:cs="Times New Roman"/>
          <w:sz w:val="26"/>
          <w:szCs w:val="26"/>
        </w:rPr>
        <w:t>thành</w:t>
      </w:r>
      <w:r w:rsidR="006F5DBA" w:rsidRPr="001C2ACB">
        <w:rPr>
          <w:rFonts w:ascii="Times New Roman" w:hAnsi="Times New Roman" w:cs="Times New Roman"/>
          <w:sz w:val="26"/>
          <w:szCs w:val="26"/>
        </w:rPr>
        <w:t xml:space="preserve"> </w:t>
      </w:r>
      <w:r w:rsidR="00B0047C">
        <w:rPr>
          <w:rFonts w:ascii="Times New Roman" w:hAnsi="Times New Roman" w:cs="Times New Roman"/>
          <w:sz w:val="26"/>
          <w:szCs w:val="26"/>
        </w:rPr>
        <w:t xml:space="preserve">xuất bản </w:t>
      </w:r>
      <w:r w:rsidR="006F5DBA" w:rsidRPr="001C2ACB">
        <w:rPr>
          <w:rFonts w:ascii="Times New Roman" w:hAnsi="Times New Roman" w:cs="Times New Roman"/>
          <w:sz w:val="26"/>
          <w:szCs w:val="26"/>
        </w:rPr>
        <w:t>tham khảo năm 2013: 54.000 đồng/mỗi cuốn/số thường kỳ)</w:t>
      </w:r>
      <w:r w:rsidR="00AB356A" w:rsidRPr="001C2ACB">
        <w:rPr>
          <w:rFonts w:ascii="Times New Roman" w:hAnsi="Times New Roman" w:cs="Times New Roman"/>
          <w:sz w:val="26"/>
          <w:szCs w:val="26"/>
        </w:rPr>
        <w:t xml:space="preserve">; </w:t>
      </w:r>
      <w:r w:rsidR="00755500" w:rsidRPr="001C2ACB">
        <w:rPr>
          <w:rFonts w:ascii="Times New Roman" w:hAnsi="Times New Roman" w:cs="Times New Roman"/>
          <w:sz w:val="26"/>
          <w:szCs w:val="26"/>
        </w:rPr>
        <w:t xml:space="preserve"> </w:t>
      </w:r>
      <w:r w:rsidR="00AB356A" w:rsidRPr="001C2ACB">
        <w:rPr>
          <w:rFonts w:ascii="Times New Roman" w:hAnsi="Times New Roman" w:cs="Times New Roman"/>
          <w:sz w:val="26"/>
          <w:szCs w:val="26"/>
        </w:rPr>
        <w:t>(iv) Được gửi biếu một số cuốn Tạp chí YHDP các số đặc biệt/chuyên đề/phụ bản, tùy theo tính chất nghề nghiệp của HV tổ chức.</w:t>
      </w:r>
      <w:r w:rsidR="00605BCE" w:rsidRPr="001C2ACB">
        <w:rPr>
          <w:rFonts w:ascii="Times New Roman" w:hAnsi="Times New Roman" w:cs="Times New Roman"/>
          <w:sz w:val="26"/>
          <w:szCs w:val="26"/>
        </w:rPr>
        <w:t xml:space="preserve"> </w:t>
      </w:r>
    </w:p>
    <w:p w:rsidR="007F4EE6" w:rsidRPr="00B413AF" w:rsidRDefault="00C5393D" w:rsidP="005D60B1">
      <w:pPr>
        <w:pStyle w:val="ListParagraph"/>
        <w:numPr>
          <w:ilvl w:val="0"/>
          <w:numId w:val="16"/>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Hoạt động của c</w:t>
      </w:r>
      <w:r w:rsidR="007F4EE6" w:rsidRPr="00B413AF">
        <w:rPr>
          <w:rFonts w:ascii="Times New Roman" w:hAnsi="Times New Roman" w:cs="Times New Roman"/>
          <w:b/>
          <w:sz w:val="26"/>
          <w:szCs w:val="26"/>
        </w:rPr>
        <w:t xml:space="preserve">ác tổ chức </w:t>
      </w:r>
      <w:r w:rsidR="00FE03B5" w:rsidRPr="00B413AF">
        <w:rPr>
          <w:rFonts w:ascii="Times New Roman" w:hAnsi="Times New Roman" w:cs="Times New Roman"/>
          <w:b/>
          <w:sz w:val="26"/>
          <w:szCs w:val="26"/>
        </w:rPr>
        <w:t xml:space="preserve">trực thuộc </w:t>
      </w:r>
      <w:r w:rsidR="007F4EE6" w:rsidRPr="00B413AF">
        <w:rPr>
          <w:rFonts w:ascii="Times New Roman" w:hAnsi="Times New Roman" w:cs="Times New Roman"/>
          <w:b/>
          <w:sz w:val="26"/>
          <w:szCs w:val="26"/>
        </w:rPr>
        <w:t>Hội</w:t>
      </w:r>
    </w:p>
    <w:p w:rsidR="00BA15F6" w:rsidRPr="001C2ACB" w:rsidRDefault="002A3A36"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Các </w:t>
      </w:r>
      <w:r w:rsidR="00FE03B5" w:rsidRPr="001C2ACB">
        <w:rPr>
          <w:rFonts w:ascii="Times New Roman" w:hAnsi="Times New Roman" w:cs="Times New Roman"/>
          <w:sz w:val="26"/>
          <w:szCs w:val="26"/>
        </w:rPr>
        <w:t xml:space="preserve">tổ chức trực thuộc Hội gồm có Văn phòng Hội, các </w:t>
      </w:r>
      <w:r w:rsidRPr="001C2ACB">
        <w:rPr>
          <w:rFonts w:ascii="Times New Roman" w:hAnsi="Times New Roman" w:cs="Times New Roman"/>
          <w:sz w:val="26"/>
          <w:szCs w:val="26"/>
        </w:rPr>
        <w:t>Ban chuyên môn</w:t>
      </w:r>
      <w:r w:rsidR="00310732" w:rsidRPr="001C2ACB">
        <w:rPr>
          <w:rFonts w:ascii="Times New Roman" w:hAnsi="Times New Roman" w:cs="Times New Roman"/>
          <w:sz w:val="26"/>
          <w:szCs w:val="26"/>
        </w:rPr>
        <w:t>, Trung tâm Phát triển sức khỏe cộng đồng</w:t>
      </w:r>
      <w:r w:rsidRPr="001C2ACB">
        <w:rPr>
          <w:rFonts w:ascii="Times New Roman" w:hAnsi="Times New Roman" w:cs="Times New Roman"/>
          <w:sz w:val="26"/>
          <w:szCs w:val="26"/>
        </w:rPr>
        <w:t xml:space="preserve"> và </w:t>
      </w:r>
      <w:r w:rsidR="00BA15F6" w:rsidRPr="001C2ACB">
        <w:rPr>
          <w:rFonts w:ascii="Times New Roman" w:hAnsi="Times New Roman" w:cs="Times New Roman"/>
          <w:sz w:val="26"/>
          <w:szCs w:val="26"/>
        </w:rPr>
        <w:t>các Chi hội YHDP</w:t>
      </w:r>
      <w:r w:rsidR="009E0AF2">
        <w:rPr>
          <w:rFonts w:ascii="Times New Roman" w:hAnsi="Times New Roman" w:cs="Times New Roman"/>
          <w:sz w:val="26"/>
          <w:szCs w:val="26"/>
        </w:rPr>
        <w:t xml:space="preserve"> trực thuộc</w:t>
      </w:r>
      <w:r w:rsidR="00BA15F6" w:rsidRPr="001C2ACB">
        <w:rPr>
          <w:rFonts w:ascii="Times New Roman" w:hAnsi="Times New Roman" w:cs="Times New Roman"/>
          <w:sz w:val="26"/>
          <w:szCs w:val="26"/>
        </w:rPr>
        <w:t xml:space="preserve">, </w:t>
      </w:r>
      <w:r w:rsidRPr="001C2ACB">
        <w:rPr>
          <w:rFonts w:ascii="Times New Roman" w:hAnsi="Times New Roman" w:cs="Times New Roman"/>
          <w:sz w:val="26"/>
          <w:szCs w:val="26"/>
        </w:rPr>
        <w:t>được nêu tại Điều 17</w:t>
      </w:r>
      <w:r w:rsidR="00BA15F6" w:rsidRPr="001C2ACB">
        <w:rPr>
          <w:rFonts w:ascii="Times New Roman" w:hAnsi="Times New Roman" w:cs="Times New Roman"/>
          <w:sz w:val="26"/>
          <w:szCs w:val="26"/>
        </w:rPr>
        <w:t xml:space="preserve"> và Điều 18</w:t>
      </w:r>
      <w:r w:rsidR="00FE03B5" w:rsidRPr="001C2ACB">
        <w:rPr>
          <w:rFonts w:ascii="Times New Roman" w:hAnsi="Times New Roman" w:cs="Times New Roman"/>
          <w:sz w:val="26"/>
          <w:szCs w:val="26"/>
        </w:rPr>
        <w:t xml:space="preserve"> của Điều lệ Hội. </w:t>
      </w:r>
    </w:p>
    <w:p w:rsidR="009D5C52" w:rsidRPr="001C2ACB" w:rsidRDefault="00CD00B7" w:rsidP="005D60B1">
      <w:pPr>
        <w:spacing w:after="120"/>
        <w:ind w:left="397" w:right="-113"/>
        <w:jc w:val="both"/>
        <w:rPr>
          <w:rFonts w:ascii="Times New Roman" w:hAnsi="Times New Roman" w:cs="Times New Roman"/>
          <w:b/>
          <w:i/>
          <w:sz w:val="26"/>
          <w:szCs w:val="26"/>
        </w:rPr>
      </w:pPr>
      <w:r>
        <w:rPr>
          <w:rFonts w:ascii="Times New Roman" w:hAnsi="Times New Roman" w:cs="Times New Roman"/>
          <w:b/>
          <w:i/>
          <w:sz w:val="26"/>
          <w:szCs w:val="26"/>
        </w:rPr>
        <w:t>4</w:t>
      </w:r>
      <w:r w:rsidR="009D5C52" w:rsidRPr="001C2ACB">
        <w:rPr>
          <w:rFonts w:ascii="Times New Roman" w:hAnsi="Times New Roman" w:cs="Times New Roman"/>
          <w:b/>
          <w:i/>
          <w:sz w:val="26"/>
          <w:szCs w:val="26"/>
        </w:rPr>
        <w:t xml:space="preserve">.1 </w:t>
      </w:r>
      <w:r w:rsidR="007F4EE6" w:rsidRPr="001C2ACB">
        <w:rPr>
          <w:rFonts w:ascii="Times New Roman" w:hAnsi="Times New Roman" w:cs="Times New Roman"/>
          <w:b/>
          <w:i/>
          <w:sz w:val="26"/>
          <w:szCs w:val="26"/>
        </w:rPr>
        <w:t>Văn phòng Hộ</w:t>
      </w:r>
      <w:r w:rsidR="009D5C52" w:rsidRPr="001C2ACB">
        <w:rPr>
          <w:rFonts w:ascii="Times New Roman" w:hAnsi="Times New Roman" w:cs="Times New Roman"/>
          <w:b/>
          <w:i/>
          <w:sz w:val="26"/>
          <w:szCs w:val="26"/>
        </w:rPr>
        <w:t>i</w:t>
      </w:r>
    </w:p>
    <w:p w:rsidR="007107B1" w:rsidRPr="001C2ACB" w:rsidRDefault="009D5C52" w:rsidP="00F46C85">
      <w:pPr>
        <w:spacing w:after="120"/>
        <w:ind w:right="-113" w:firstLine="720"/>
        <w:jc w:val="both"/>
        <w:rPr>
          <w:rFonts w:ascii="Times New Roman" w:hAnsi="Times New Roman" w:cs="Times New Roman"/>
          <w:sz w:val="26"/>
          <w:szCs w:val="26"/>
        </w:rPr>
      </w:pPr>
      <w:r w:rsidRPr="001C2ACB">
        <w:rPr>
          <w:rFonts w:ascii="Times New Roman" w:hAnsi="Times New Roman" w:cs="Times New Roman"/>
          <w:sz w:val="26"/>
          <w:szCs w:val="26"/>
        </w:rPr>
        <w:t>Cơ cấu tổ chức và nhân sự của VP Hội do Ban TV Hội quy định</w:t>
      </w:r>
      <w:r w:rsidR="00E640D1" w:rsidRPr="001C2ACB">
        <w:rPr>
          <w:rFonts w:ascii="Times New Roman" w:hAnsi="Times New Roman" w:cs="Times New Roman"/>
          <w:sz w:val="26"/>
          <w:szCs w:val="26"/>
        </w:rPr>
        <w:t xml:space="preserve">. </w:t>
      </w:r>
    </w:p>
    <w:p w:rsidR="007107B1" w:rsidRPr="001C2ACB" w:rsidRDefault="00E640D1" w:rsidP="00F46C85">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Văn phòng Hội </w:t>
      </w:r>
      <w:r w:rsidR="007F4EE6" w:rsidRPr="001C2ACB">
        <w:rPr>
          <w:rFonts w:ascii="Times New Roman" w:hAnsi="Times New Roman" w:cs="Times New Roman"/>
          <w:sz w:val="26"/>
          <w:szCs w:val="26"/>
        </w:rPr>
        <w:t xml:space="preserve">hoạt động </w:t>
      </w:r>
      <w:r w:rsidR="00CA60CD" w:rsidRPr="001C2ACB">
        <w:rPr>
          <w:rFonts w:ascii="Times New Roman" w:hAnsi="Times New Roman" w:cs="Times New Roman"/>
          <w:sz w:val="26"/>
          <w:szCs w:val="26"/>
        </w:rPr>
        <w:t xml:space="preserve">tuân thủ </w:t>
      </w:r>
      <w:proofErr w:type="gramStart"/>
      <w:r w:rsidR="007F4EE6" w:rsidRPr="001C2ACB">
        <w:rPr>
          <w:rFonts w:ascii="Times New Roman" w:hAnsi="Times New Roman" w:cs="Times New Roman"/>
          <w:sz w:val="26"/>
          <w:szCs w:val="26"/>
        </w:rPr>
        <w:t>theo</w:t>
      </w:r>
      <w:proofErr w:type="gramEnd"/>
      <w:r w:rsidR="007F4EE6" w:rsidRPr="001C2ACB">
        <w:rPr>
          <w:rFonts w:ascii="Times New Roman" w:hAnsi="Times New Roman" w:cs="Times New Roman"/>
          <w:sz w:val="26"/>
          <w:szCs w:val="26"/>
        </w:rPr>
        <w:t xml:space="preserve"> Quy chế</w:t>
      </w:r>
      <w:r w:rsidR="00B25652" w:rsidRPr="001C2ACB">
        <w:rPr>
          <w:rFonts w:ascii="Times New Roman" w:hAnsi="Times New Roman" w:cs="Times New Roman"/>
          <w:sz w:val="26"/>
          <w:szCs w:val="26"/>
        </w:rPr>
        <w:t xml:space="preserve"> </w:t>
      </w:r>
      <w:r w:rsidR="007F4EE6" w:rsidRPr="001C2ACB">
        <w:rPr>
          <w:rFonts w:ascii="Times New Roman" w:hAnsi="Times New Roman" w:cs="Times New Roman"/>
          <w:sz w:val="26"/>
          <w:szCs w:val="26"/>
        </w:rPr>
        <w:t xml:space="preserve">hoạt động của Văn phòng Hội </w:t>
      </w:r>
      <w:r w:rsidR="00BE4E05" w:rsidRPr="001C2ACB">
        <w:rPr>
          <w:rFonts w:ascii="Times New Roman" w:hAnsi="Times New Roman" w:cs="Times New Roman"/>
          <w:sz w:val="26"/>
          <w:szCs w:val="26"/>
        </w:rPr>
        <w:t>(văn bả</w:t>
      </w:r>
      <w:r w:rsidR="00B413AF">
        <w:rPr>
          <w:rFonts w:ascii="Times New Roman" w:hAnsi="Times New Roman" w:cs="Times New Roman"/>
          <w:sz w:val="26"/>
          <w:szCs w:val="26"/>
        </w:rPr>
        <w:t>n đính kèm</w:t>
      </w:r>
      <w:r w:rsidR="00BE4E05" w:rsidRPr="001C2ACB">
        <w:rPr>
          <w:rFonts w:ascii="Times New Roman" w:hAnsi="Times New Roman" w:cs="Times New Roman"/>
          <w:sz w:val="26"/>
          <w:szCs w:val="26"/>
        </w:rPr>
        <w:t>)</w:t>
      </w:r>
    </w:p>
    <w:p w:rsidR="007F4EE6" w:rsidRPr="001C2ACB" w:rsidRDefault="007107B1"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Văn phòng Hội đặt tại Viện VSDTTƯ, số 1 Yersin, quận Hai Bà Trưng, Hà Nội.</w:t>
      </w:r>
      <w:proofErr w:type="gramEnd"/>
      <w:r w:rsidRPr="001C2ACB">
        <w:rPr>
          <w:rFonts w:ascii="Times New Roman" w:hAnsi="Times New Roman" w:cs="Times New Roman"/>
          <w:sz w:val="26"/>
          <w:szCs w:val="26"/>
        </w:rPr>
        <w:t xml:space="preserve"> Điện thoại: 04. 38212563; Fax:</w:t>
      </w:r>
      <w:r w:rsidR="003165B3">
        <w:rPr>
          <w:rFonts w:ascii="Times New Roman" w:hAnsi="Times New Roman" w:cs="Times New Roman"/>
          <w:sz w:val="26"/>
          <w:szCs w:val="26"/>
        </w:rPr>
        <w:t xml:space="preserve"> 04.38219504; Email: </w:t>
      </w:r>
      <w:hyperlink r:id="rId5" w:history="1">
        <w:r w:rsidR="003165B3" w:rsidRPr="005C5DC8">
          <w:rPr>
            <w:rStyle w:val="Hyperlink"/>
            <w:rFonts w:ascii="Times New Roman" w:hAnsi="Times New Roman" w:cs="Times New Roman"/>
            <w:sz w:val="26"/>
            <w:szCs w:val="26"/>
          </w:rPr>
          <w:t>hoiyhocduphongvn@gmail.com</w:t>
        </w:r>
      </w:hyperlink>
      <w:r w:rsidR="003165B3">
        <w:rPr>
          <w:rFonts w:ascii="Times New Roman" w:hAnsi="Times New Roman" w:cs="Times New Roman"/>
          <w:sz w:val="26"/>
          <w:szCs w:val="26"/>
        </w:rPr>
        <w:t xml:space="preserve">. </w:t>
      </w:r>
      <w:r w:rsidR="00310732" w:rsidRPr="001C2ACB">
        <w:rPr>
          <w:rFonts w:ascii="Times New Roman" w:hAnsi="Times New Roman" w:cs="Times New Roman"/>
          <w:sz w:val="26"/>
          <w:szCs w:val="26"/>
        </w:rPr>
        <w:t xml:space="preserve"> </w:t>
      </w:r>
      <w:r w:rsidR="00A514A4" w:rsidRPr="001C2ACB">
        <w:rPr>
          <w:rFonts w:ascii="Times New Roman" w:hAnsi="Times New Roman" w:cs="Times New Roman"/>
          <w:sz w:val="26"/>
          <w:szCs w:val="26"/>
        </w:rPr>
        <w:t xml:space="preserve"> </w:t>
      </w:r>
    </w:p>
    <w:p w:rsidR="00310732"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4</w:t>
      </w:r>
      <w:r w:rsidR="00310732" w:rsidRPr="001C2ACB">
        <w:rPr>
          <w:rFonts w:ascii="Times New Roman" w:hAnsi="Times New Roman" w:cs="Times New Roman"/>
          <w:b/>
          <w:i/>
          <w:sz w:val="26"/>
          <w:szCs w:val="26"/>
        </w:rPr>
        <w:t xml:space="preserve">.2 </w:t>
      </w:r>
      <w:r w:rsidR="007F4EE6" w:rsidRPr="001C2ACB">
        <w:rPr>
          <w:rFonts w:ascii="Times New Roman" w:hAnsi="Times New Roman" w:cs="Times New Roman"/>
          <w:b/>
          <w:i/>
          <w:sz w:val="26"/>
          <w:szCs w:val="26"/>
        </w:rPr>
        <w:t>Các Ban chuyên môn của Hội</w:t>
      </w:r>
    </w:p>
    <w:p w:rsidR="008E7BFA" w:rsidRPr="001C2ACB" w:rsidRDefault="00D70C82"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Ban chuyên môn trực thuộc Hội gồm có: (i) </w:t>
      </w:r>
      <w:r w:rsidR="007F4EE6" w:rsidRPr="001C2ACB">
        <w:rPr>
          <w:rFonts w:ascii="Times New Roman" w:hAnsi="Times New Roman" w:cs="Times New Roman"/>
          <w:sz w:val="26"/>
          <w:szCs w:val="26"/>
        </w:rPr>
        <w:t xml:space="preserve">Ban Kiểm tra; </w:t>
      </w:r>
      <w:r w:rsidRPr="001C2ACB">
        <w:rPr>
          <w:rFonts w:ascii="Times New Roman" w:hAnsi="Times New Roman" w:cs="Times New Roman"/>
          <w:sz w:val="26"/>
          <w:szCs w:val="26"/>
        </w:rPr>
        <w:t xml:space="preserve">(ii) </w:t>
      </w:r>
      <w:r w:rsidR="007F4EE6" w:rsidRPr="001C2ACB">
        <w:rPr>
          <w:rFonts w:ascii="Times New Roman" w:hAnsi="Times New Roman" w:cs="Times New Roman"/>
          <w:sz w:val="26"/>
          <w:szCs w:val="26"/>
        </w:rPr>
        <w:t xml:space="preserve">Ban </w:t>
      </w:r>
      <w:r w:rsidR="00A514A4" w:rsidRPr="001C2ACB">
        <w:rPr>
          <w:rFonts w:ascii="Times New Roman" w:hAnsi="Times New Roman" w:cs="Times New Roman"/>
          <w:sz w:val="26"/>
          <w:szCs w:val="26"/>
        </w:rPr>
        <w:t>Phản biện và Tư vấn xã hộ</w:t>
      </w:r>
      <w:r w:rsidRPr="001C2ACB">
        <w:rPr>
          <w:rFonts w:ascii="Times New Roman" w:hAnsi="Times New Roman" w:cs="Times New Roman"/>
          <w:sz w:val="26"/>
          <w:szCs w:val="26"/>
        </w:rPr>
        <w:t xml:space="preserve">i; (iii) </w:t>
      </w:r>
      <w:r w:rsidR="00A514A4" w:rsidRPr="001C2ACB">
        <w:rPr>
          <w:rFonts w:ascii="Times New Roman" w:hAnsi="Times New Roman" w:cs="Times New Roman"/>
          <w:sz w:val="26"/>
          <w:szCs w:val="26"/>
        </w:rPr>
        <w:t xml:space="preserve">Ban </w:t>
      </w:r>
      <w:r w:rsidRPr="001C2ACB">
        <w:rPr>
          <w:rFonts w:ascii="Times New Roman" w:hAnsi="Times New Roman" w:cs="Times New Roman"/>
          <w:sz w:val="26"/>
          <w:szCs w:val="26"/>
        </w:rPr>
        <w:t>Chuyên môn-kỹ thuật.</w:t>
      </w:r>
      <w:r w:rsidR="008E7BFA" w:rsidRPr="001C2ACB">
        <w:rPr>
          <w:rFonts w:ascii="Times New Roman" w:hAnsi="Times New Roman" w:cs="Times New Roman"/>
          <w:sz w:val="26"/>
          <w:szCs w:val="26"/>
        </w:rPr>
        <w:t xml:space="preserve"> </w:t>
      </w:r>
      <w:r w:rsidR="007107B1" w:rsidRPr="001C2ACB">
        <w:rPr>
          <w:rFonts w:ascii="Times New Roman" w:hAnsi="Times New Roman" w:cs="Times New Roman"/>
          <w:sz w:val="26"/>
          <w:szCs w:val="26"/>
        </w:rPr>
        <w:t>Trong đó B</w:t>
      </w:r>
      <w:r w:rsidRPr="001C2ACB">
        <w:rPr>
          <w:rFonts w:ascii="Times New Roman" w:hAnsi="Times New Roman" w:cs="Times New Roman"/>
          <w:sz w:val="26"/>
          <w:szCs w:val="26"/>
        </w:rPr>
        <w:t>an Kiểm tra do Đại hội nhiệm kỳ VIII bầu ra; các Ban còn lại do Ban TV Hội bầu</w:t>
      </w:r>
      <w:r w:rsidR="008E7BFA" w:rsidRPr="001C2ACB">
        <w:rPr>
          <w:rFonts w:ascii="Times New Roman" w:hAnsi="Times New Roman" w:cs="Times New Roman"/>
          <w:sz w:val="26"/>
          <w:szCs w:val="26"/>
        </w:rPr>
        <w:t xml:space="preserve"> </w:t>
      </w:r>
      <w:proofErr w:type="gramStart"/>
      <w:r w:rsidR="008E7BFA" w:rsidRPr="001C2ACB">
        <w:rPr>
          <w:rFonts w:ascii="Times New Roman" w:hAnsi="Times New Roman" w:cs="Times New Roman"/>
          <w:sz w:val="26"/>
          <w:szCs w:val="26"/>
        </w:rPr>
        <w:t>theo</w:t>
      </w:r>
      <w:proofErr w:type="gramEnd"/>
      <w:r w:rsidR="008E7BFA" w:rsidRPr="001C2ACB">
        <w:rPr>
          <w:rFonts w:ascii="Times New Roman" w:hAnsi="Times New Roman" w:cs="Times New Roman"/>
          <w:sz w:val="26"/>
          <w:szCs w:val="26"/>
        </w:rPr>
        <w:t xml:space="preserve"> quy định tại Điều lệ Hội. </w:t>
      </w:r>
      <w:r w:rsidR="00A514A4" w:rsidRPr="001C2ACB">
        <w:rPr>
          <w:rFonts w:ascii="Times New Roman" w:hAnsi="Times New Roman" w:cs="Times New Roman"/>
          <w:sz w:val="26"/>
          <w:szCs w:val="26"/>
        </w:rPr>
        <w:t xml:space="preserve"> </w:t>
      </w:r>
    </w:p>
    <w:p w:rsidR="00ED202A" w:rsidRPr="001C2ACB" w:rsidRDefault="008E7BFA"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Ban TV Hội quy định cụ thể về cơ cấu tổ chức</w:t>
      </w:r>
      <w:r w:rsidR="00814072" w:rsidRPr="001C2ACB">
        <w:rPr>
          <w:rFonts w:ascii="Times New Roman" w:hAnsi="Times New Roman" w:cs="Times New Roman"/>
          <w:sz w:val="26"/>
          <w:szCs w:val="26"/>
        </w:rPr>
        <w:t xml:space="preserve"> và quy chế hoạt động của các Ban chuyên môn của Hội. Theo đó mỗi Ban có Trưởng ban (TB) và 01 Phó TB. Số thành viên của Ban Kiểm tra là 9 người, của Ban </w:t>
      </w:r>
      <w:r w:rsidR="00ED202A" w:rsidRPr="001C2ACB">
        <w:rPr>
          <w:rFonts w:ascii="Times New Roman" w:hAnsi="Times New Roman" w:cs="Times New Roman"/>
          <w:sz w:val="26"/>
          <w:szCs w:val="26"/>
        </w:rPr>
        <w:t>Phản biện và Tư vấn xã hội là 9 người và của Ban Chuyên môn-kỹ thuật là 18 người.</w:t>
      </w:r>
      <w:r w:rsidR="00C325DD" w:rsidRPr="001C2ACB">
        <w:rPr>
          <w:rFonts w:ascii="Times New Roman" w:hAnsi="Times New Roman" w:cs="Times New Roman"/>
          <w:sz w:val="26"/>
          <w:szCs w:val="26"/>
        </w:rPr>
        <w:t xml:space="preserve"> </w:t>
      </w:r>
      <w:proofErr w:type="gramStart"/>
      <w:r w:rsidR="00C325DD" w:rsidRPr="001C2ACB">
        <w:rPr>
          <w:rFonts w:ascii="Times New Roman" w:hAnsi="Times New Roman" w:cs="Times New Roman"/>
          <w:sz w:val="26"/>
          <w:szCs w:val="26"/>
        </w:rPr>
        <w:t xml:space="preserve">Nhiệm kỳ hoạt động của Ban chuyên môn là </w:t>
      </w:r>
      <w:r w:rsidR="00C5393D" w:rsidRPr="00CD00B7">
        <w:rPr>
          <w:rFonts w:ascii="Times New Roman" w:hAnsi="Times New Roman" w:cs="Times New Roman"/>
          <w:sz w:val="26"/>
          <w:szCs w:val="26"/>
        </w:rPr>
        <w:t>5 năm</w:t>
      </w:r>
      <w:r w:rsidR="006C7FFA" w:rsidRPr="00CD00B7">
        <w:rPr>
          <w:rFonts w:ascii="Times New Roman" w:hAnsi="Times New Roman" w:cs="Times New Roman"/>
          <w:sz w:val="26"/>
          <w:szCs w:val="26"/>
        </w:rPr>
        <w:t>.</w:t>
      </w:r>
      <w:proofErr w:type="gramEnd"/>
      <w:r w:rsidR="00ED202A" w:rsidRPr="001C2ACB">
        <w:rPr>
          <w:rFonts w:ascii="Times New Roman" w:hAnsi="Times New Roman" w:cs="Times New Roman"/>
          <w:sz w:val="26"/>
          <w:szCs w:val="26"/>
        </w:rPr>
        <w:t xml:space="preserve"> </w:t>
      </w:r>
    </w:p>
    <w:p w:rsidR="007F4EE6" w:rsidRPr="001C2ACB" w:rsidRDefault="00A514A4"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Quy chế hoạt động của từng Ban</w:t>
      </w:r>
      <w:r w:rsidR="00ED202A" w:rsidRPr="001C2ACB">
        <w:rPr>
          <w:rFonts w:ascii="Times New Roman" w:hAnsi="Times New Roman" w:cs="Times New Roman"/>
          <w:sz w:val="26"/>
          <w:szCs w:val="26"/>
        </w:rPr>
        <w:t xml:space="preserve"> được đính kèm Hướng dẫ</w:t>
      </w:r>
      <w:r w:rsidR="005D60B1">
        <w:rPr>
          <w:rFonts w:ascii="Times New Roman" w:hAnsi="Times New Roman" w:cs="Times New Roman"/>
          <w:sz w:val="26"/>
          <w:szCs w:val="26"/>
        </w:rPr>
        <w:t>n này</w:t>
      </w:r>
      <w:r w:rsidR="00BE4E05" w:rsidRPr="001C2ACB">
        <w:rPr>
          <w:rFonts w:ascii="Times New Roman" w:hAnsi="Times New Roman" w:cs="Times New Roman"/>
          <w:sz w:val="26"/>
          <w:szCs w:val="26"/>
        </w:rPr>
        <w:t>.</w:t>
      </w:r>
      <w:proofErr w:type="gramEnd"/>
    </w:p>
    <w:p w:rsidR="00232086"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4</w:t>
      </w:r>
      <w:r w:rsidR="00232086" w:rsidRPr="001C2ACB">
        <w:rPr>
          <w:rFonts w:ascii="Times New Roman" w:hAnsi="Times New Roman" w:cs="Times New Roman"/>
          <w:b/>
          <w:i/>
          <w:sz w:val="26"/>
          <w:szCs w:val="26"/>
        </w:rPr>
        <w:t xml:space="preserve">.3 </w:t>
      </w:r>
      <w:r w:rsidR="001059D3" w:rsidRPr="001C2ACB">
        <w:rPr>
          <w:rFonts w:ascii="Times New Roman" w:hAnsi="Times New Roman" w:cs="Times New Roman"/>
          <w:b/>
          <w:i/>
          <w:sz w:val="26"/>
          <w:szCs w:val="26"/>
        </w:rPr>
        <w:t>Chi hội Y học dự phòng</w:t>
      </w:r>
      <w:r w:rsidR="001059D3" w:rsidRPr="001C2ACB">
        <w:rPr>
          <w:rFonts w:ascii="Times New Roman" w:hAnsi="Times New Roman" w:cs="Times New Roman"/>
          <w:sz w:val="26"/>
          <w:szCs w:val="26"/>
        </w:rPr>
        <w:t xml:space="preserve"> </w:t>
      </w:r>
    </w:p>
    <w:p w:rsidR="00867C2C" w:rsidRDefault="0045439E"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Tất cả các cơ quan, đơn vị</w:t>
      </w:r>
      <w:r w:rsidR="00232086" w:rsidRPr="001C2ACB">
        <w:rPr>
          <w:rFonts w:ascii="Times New Roman" w:hAnsi="Times New Roman" w:cs="Times New Roman"/>
          <w:sz w:val="26"/>
          <w:szCs w:val="26"/>
        </w:rPr>
        <w:t>,</w:t>
      </w:r>
      <w:r w:rsidR="00B4242F" w:rsidRPr="001C2ACB">
        <w:rPr>
          <w:rFonts w:ascii="Times New Roman" w:hAnsi="Times New Roman" w:cs="Times New Roman"/>
          <w:sz w:val="26"/>
          <w:szCs w:val="26"/>
        </w:rPr>
        <w:t xml:space="preserve"> tổ chức</w:t>
      </w:r>
      <w:r w:rsidRPr="001C2ACB">
        <w:rPr>
          <w:rFonts w:ascii="Times New Roman" w:hAnsi="Times New Roman" w:cs="Times New Roman"/>
          <w:sz w:val="26"/>
          <w:szCs w:val="26"/>
        </w:rPr>
        <w:t xml:space="preserve"> </w:t>
      </w:r>
      <w:r w:rsidR="00232086" w:rsidRPr="001C2ACB">
        <w:rPr>
          <w:rFonts w:ascii="Times New Roman" w:hAnsi="Times New Roman" w:cs="Times New Roman"/>
          <w:sz w:val="26"/>
          <w:szCs w:val="26"/>
        </w:rPr>
        <w:t xml:space="preserve">trong nước </w:t>
      </w:r>
      <w:r w:rsidR="00B0047C">
        <w:rPr>
          <w:rFonts w:ascii="Times New Roman" w:hAnsi="Times New Roman" w:cs="Times New Roman"/>
          <w:sz w:val="26"/>
          <w:szCs w:val="26"/>
        </w:rPr>
        <w:t xml:space="preserve">có từ 10 hội viên trở lện </w:t>
      </w:r>
      <w:r w:rsidRPr="001C2ACB">
        <w:rPr>
          <w:rFonts w:ascii="Times New Roman" w:hAnsi="Times New Roman" w:cs="Times New Roman"/>
          <w:sz w:val="26"/>
          <w:szCs w:val="26"/>
        </w:rPr>
        <w:t>đều được quyền thành l</w:t>
      </w:r>
      <w:r w:rsidR="00B4242F" w:rsidRPr="001C2ACB">
        <w:rPr>
          <w:rFonts w:ascii="Times New Roman" w:hAnsi="Times New Roman" w:cs="Times New Roman"/>
          <w:sz w:val="26"/>
          <w:szCs w:val="26"/>
        </w:rPr>
        <w:t>ậ</w:t>
      </w:r>
      <w:r w:rsidRPr="001C2ACB">
        <w:rPr>
          <w:rFonts w:ascii="Times New Roman" w:hAnsi="Times New Roman" w:cs="Times New Roman"/>
          <w:sz w:val="26"/>
          <w:szCs w:val="26"/>
        </w:rPr>
        <w:t>p Chi hội</w:t>
      </w:r>
      <w:r w:rsidR="00F32D92" w:rsidRPr="001C2ACB">
        <w:rPr>
          <w:rFonts w:ascii="Times New Roman" w:hAnsi="Times New Roman" w:cs="Times New Roman"/>
          <w:sz w:val="26"/>
          <w:szCs w:val="26"/>
        </w:rPr>
        <w:t xml:space="preserve"> trực thuộc Hội YHDP Việt nam</w:t>
      </w:r>
      <w:r w:rsidRPr="001C2ACB">
        <w:rPr>
          <w:rFonts w:ascii="Times New Roman" w:hAnsi="Times New Roman" w:cs="Times New Roman"/>
          <w:sz w:val="26"/>
          <w:szCs w:val="26"/>
        </w:rPr>
        <w:t xml:space="preserve">. </w:t>
      </w:r>
      <w:r w:rsidR="00CA60CD" w:rsidRPr="001C2ACB">
        <w:rPr>
          <w:rFonts w:ascii="Times New Roman" w:hAnsi="Times New Roman" w:cs="Times New Roman"/>
          <w:sz w:val="26"/>
          <w:szCs w:val="26"/>
        </w:rPr>
        <w:t>Các tỉnh, thành phố</w:t>
      </w:r>
      <w:r w:rsidR="00B12430">
        <w:rPr>
          <w:rFonts w:ascii="Times New Roman" w:hAnsi="Times New Roman" w:cs="Times New Roman"/>
          <w:sz w:val="26"/>
          <w:szCs w:val="26"/>
        </w:rPr>
        <w:t>, đơn vị</w:t>
      </w:r>
      <w:r w:rsidR="00B0047C">
        <w:rPr>
          <w:rFonts w:ascii="Times New Roman" w:hAnsi="Times New Roman" w:cs="Times New Roman"/>
          <w:sz w:val="26"/>
          <w:szCs w:val="26"/>
        </w:rPr>
        <w:t xml:space="preserve"> </w:t>
      </w:r>
      <w:r w:rsidR="00CA60CD" w:rsidRPr="001C2ACB">
        <w:rPr>
          <w:rFonts w:ascii="Times New Roman" w:hAnsi="Times New Roman" w:cs="Times New Roman"/>
          <w:sz w:val="26"/>
          <w:szCs w:val="26"/>
        </w:rPr>
        <w:t xml:space="preserve">nếu chưa đủ điều kiện hoặc thấy không cần thiết thành lập Hội YHDP tỉnh </w:t>
      </w:r>
      <w:proofErr w:type="gramStart"/>
      <w:r w:rsidR="00CA60CD" w:rsidRPr="001C2ACB">
        <w:rPr>
          <w:rFonts w:ascii="Times New Roman" w:hAnsi="Times New Roman" w:cs="Times New Roman"/>
          <w:sz w:val="26"/>
          <w:szCs w:val="26"/>
        </w:rPr>
        <w:t>theo</w:t>
      </w:r>
      <w:proofErr w:type="gramEnd"/>
      <w:r w:rsidR="00CA60CD" w:rsidRPr="001C2ACB">
        <w:rPr>
          <w:rFonts w:ascii="Times New Roman" w:hAnsi="Times New Roman" w:cs="Times New Roman"/>
          <w:sz w:val="26"/>
          <w:szCs w:val="26"/>
        </w:rPr>
        <w:t xml:space="preserve"> quy định của pháp luật</w:t>
      </w:r>
      <w:r w:rsidR="00EC3B61" w:rsidRPr="001C2ACB">
        <w:rPr>
          <w:rFonts w:ascii="Times New Roman" w:hAnsi="Times New Roman" w:cs="Times New Roman"/>
          <w:sz w:val="26"/>
          <w:szCs w:val="26"/>
        </w:rPr>
        <w:t xml:space="preserve">, có thể thành lập Chi hội. </w:t>
      </w:r>
    </w:p>
    <w:p w:rsidR="00867C2C" w:rsidRDefault="00B4242F"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Nếu </w:t>
      </w:r>
      <w:r w:rsidR="00F32D92" w:rsidRPr="001C2ACB">
        <w:rPr>
          <w:rFonts w:ascii="Times New Roman" w:hAnsi="Times New Roman" w:cs="Times New Roman"/>
          <w:sz w:val="26"/>
          <w:szCs w:val="26"/>
        </w:rPr>
        <w:t xml:space="preserve">có </w:t>
      </w:r>
      <w:r w:rsidRPr="001C2ACB">
        <w:rPr>
          <w:rFonts w:ascii="Times New Roman" w:hAnsi="Times New Roman" w:cs="Times New Roman"/>
          <w:sz w:val="26"/>
          <w:szCs w:val="26"/>
        </w:rPr>
        <w:t>dưới 10 hội viên có thể ghép sinh hoạt với mộ</w:t>
      </w:r>
      <w:r w:rsidR="00B12430">
        <w:rPr>
          <w:rFonts w:ascii="Times New Roman" w:hAnsi="Times New Roman" w:cs="Times New Roman"/>
          <w:sz w:val="26"/>
          <w:szCs w:val="26"/>
        </w:rPr>
        <w:t>t C</w:t>
      </w:r>
      <w:r w:rsidRPr="001C2ACB">
        <w:rPr>
          <w:rFonts w:ascii="Times New Roman" w:hAnsi="Times New Roman" w:cs="Times New Roman"/>
          <w:sz w:val="26"/>
          <w:szCs w:val="26"/>
        </w:rPr>
        <w:t>hi hội đơn vị khác.</w:t>
      </w:r>
      <w:r w:rsidR="009D6ED8" w:rsidRPr="001C2ACB">
        <w:rPr>
          <w:rFonts w:ascii="Times New Roman" w:hAnsi="Times New Roman" w:cs="Times New Roman"/>
          <w:sz w:val="26"/>
          <w:szCs w:val="26"/>
        </w:rPr>
        <w:t xml:space="preserve"> Việc thành lậ</w:t>
      </w:r>
      <w:r w:rsidR="00021EA5" w:rsidRPr="001C2ACB">
        <w:rPr>
          <w:rFonts w:ascii="Times New Roman" w:hAnsi="Times New Roman" w:cs="Times New Roman"/>
          <w:sz w:val="26"/>
          <w:szCs w:val="26"/>
        </w:rPr>
        <w:t>p C</w:t>
      </w:r>
      <w:r w:rsidR="009D6ED8" w:rsidRPr="001C2ACB">
        <w:rPr>
          <w:rFonts w:ascii="Times New Roman" w:hAnsi="Times New Roman" w:cs="Times New Roman"/>
          <w:sz w:val="26"/>
          <w:szCs w:val="26"/>
        </w:rPr>
        <w:t xml:space="preserve">hi hội ghép do </w:t>
      </w:r>
      <w:r w:rsidR="0072504B" w:rsidRPr="001C2ACB">
        <w:rPr>
          <w:rFonts w:ascii="Times New Roman" w:hAnsi="Times New Roman" w:cs="Times New Roman"/>
          <w:sz w:val="26"/>
          <w:szCs w:val="26"/>
        </w:rPr>
        <w:t>hội nghị</w:t>
      </w:r>
      <w:r w:rsidR="00381C0D" w:rsidRPr="001C2ACB">
        <w:rPr>
          <w:rFonts w:ascii="Times New Roman" w:hAnsi="Times New Roman" w:cs="Times New Roman"/>
          <w:sz w:val="26"/>
          <w:szCs w:val="26"/>
        </w:rPr>
        <w:t xml:space="preserve"> liên tịch </w:t>
      </w:r>
      <w:r w:rsidR="00E26A43" w:rsidRPr="001C2ACB">
        <w:rPr>
          <w:rFonts w:ascii="Times New Roman" w:hAnsi="Times New Roman" w:cs="Times New Roman"/>
          <w:sz w:val="26"/>
          <w:szCs w:val="26"/>
        </w:rPr>
        <w:t xml:space="preserve">thành lập chi hội </w:t>
      </w:r>
      <w:r w:rsidR="0072504B" w:rsidRPr="001C2ACB">
        <w:rPr>
          <w:rFonts w:ascii="Times New Roman" w:hAnsi="Times New Roman" w:cs="Times New Roman"/>
          <w:sz w:val="26"/>
          <w:szCs w:val="26"/>
        </w:rPr>
        <w:t xml:space="preserve">quyết định </w:t>
      </w:r>
      <w:r w:rsidR="00381C0D" w:rsidRPr="001C2ACB">
        <w:rPr>
          <w:rFonts w:ascii="Times New Roman" w:hAnsi="Times New Roman" w:cs="Times New Roman"/>
          <w:sz w:val="26"/>
          <w:szCs w:val="26"/>
        </w:rPr>
        <w:t xml:space="preserve">và được thủ trưởng của các đơn vị ghép đồng ý </w:t>
      </w:r>
      <w:r w:rsidR="00E25DA1" w:rsidRPr="001C2ACB">
        <w:rPr>
          <w:rFonts w:ascii="Times New Roman" w:hAnsi="Times New Roman" w:cs="Times New Roman"/>
          <w:sz w:val="26"/>
          <w:szCs w:val="26"/>
        </w:rPr>
        <w:t>bằng việc ký vào Biên bản hội nghị</w:t>
      </w:r>
      <w:r w:rsidR="00381C0D" w:rsidRPr="001C2ACB">
        <w:rPr>
          <w:rFonts w:ascii="Times New Roman" w:hAnsi="Times New Roman" w:cs="Times New Roman"/>
          <w:sz w:val="26"/>
          <w:szCs w:val="26"/>
        </w:rPr>
        <w:t>.</w:t>
      </w:r>
      <w:r w:rsidR="00E26A43" w:rsidRPr="001C2ACB">
        <w:rPr>
          <w:rFonts w:ascii="Times New Roman" w:hAnsi="Times New Roman" w:cs="Times New Roman"/>
          <w:sz w:val="26"/>
          <w:szCs w:val="26"/>
        </w:rPr>
        <w:t xml:space="preserve"> Việc đặ</w:t>
      </w:r>
      <w:r w:rsidR="00B12430">
        <w:rPr>
          <w:rFonts w:ascii="Times New Roman" w:hAnsi="Times New Roman" w:cs="Times New Roman"/>
          <w:sz w:val="26"/>
          <w:szCs w:val="26"/>
        </w:rPr>
        <w:t>t tên cho C</w:t>
      </w:r>
      <w:r w:rsidR="00E26A43" w:rsidRPr="001C2ACB">
        <w:rPr>
          <w:rFonts w:ascii="Times New Roman" w:hAnsi="Times New Roman" w:cs="Times New Roman"/>
          <w:sz w:val="26"/>
          <w:szCs w:val="26"/>
        </w:rPr>
        <w:t>hi hội ghép do hội nghị liên tịch thành lập chi hội quyết định.</w:t>
      </w:r>
      <w:r w:rsidRPr="001C2ACB">
        <w:rPr>
          <w:rFonts w:ascii="Times New Roman" w:hAnsi="Times New Roman" w:cs="Times New Roman"/>
          <w:sz w:val="26"/>
          <w:szCs w:val="26"/>
        </w:rPr>
        <w:t xml:space="preserve"> </w:t>
      </w:r>
    </w:p>
    <w:p w:rsidR="00867C2C" w:rsidRDefault="00E83B2B"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lastRenderedPageBreak/>
        <w:t xml:space="preserve">Biên bản của Hội nghị </w:t>
      </w:r>
      <w:r w:rsidR="00B861B9" w:rsidRPr="001C2ACB">
        <w:rPr>
          <w:rFonts w:ascii="Times New Roman" w:hAnsi="Times New Roman" w:cs="Times New Roman"/>
          <w:sz w:val="26"/>
          <w:szCs w:val="26"/>
        </w:rPr>
        <w:t>phiên đầu tiên trong năm 2013 của chi hội/chi hội ghép được coi là phiên họp thành lậ</w:t>
      </w:r>
      <w:r w:rsidR="006053F8" w:rsidRPr="001C2ACB">
        <w:rPr>
          <w:rFonts w:ascii="Times New Roman" w:hAnsi="Times New Roman" w:cs="Times New Roman"/>
          <w:sz w:val="26"/>
          <w:szCs w:val="26"/>
        </w:rPr>
        <w:t xml:space="preserve">p/tái thành lập </w:t>
      </w:r>
      <w:r w:rsidR="00B861B9" w:rsidRPr="001C2ACB">
        <w:rPr>
          <w:rFonts w:ascii="Times New Roman" w:hAnsi="Times New Roman" w:cs="Times New Roman"/>
          <w:sz w:val="26"/>
          <w:szCs w:val="26"/>
        </w:rPr>
        <w:t xml:space="preserve">chi hội, </w:t>
      </w:r>
      <w:r w:rsidR="00E25DA1" w:rsidRPr="001C2ACB">
        <w:rPr>
          <w:rFonts w:ascii="Times New Roman" w:hAnsi="Times New Roman" w:cs="Times New Roman"/>
          <w:sz w:val="26"/>
          <w:szCs w:val="26"/>
        </w:rPr>
        <w:t xml:space="preserve">cần có chữ ký </w:t>
      </w:r>
      <w:r w:rsidR="00356F16" w:rsidRPr="001C2ACB">
        <w:rPr>
          <w:rFonts w:ascii="Times New Roman" w:hAnsi="Times New Roman" w:cs="Times New Roman"/>
          <w:sz w:val="26"/>
          <w:szCs w:val="26"/>
        </w:rPr>
        <w:t xml:space="preserve">xác nhận </w:t>
      </w:r>
      <w:r w:rsidR="00E25DA1" w:rsidRPr="001C2ACB">
        <w:rPr>
          <w:rFonts w:ascii="Times New Roman" w:hAnsi="Times New Roman" w:cs="Times New Roman"/>
          <w:sz w:val="26"/>
          <w:szCs w:val="26"/>
        </w:rPr>
        <w:t xml:space="preserve">của thủ trưởng (các) đơn vị </w:t>
      </w:r>
      <w:r w:rsidR="00B861B9" w:rsidRPr="001C2ACB">
        <w:rPr>
          <w:rFonts w:ascii="Times New Roman" w:hAnsi="Times New Roman" w:cs="Times New Roman"/>
          <w:sz w:val="26"/>
          <w:szCs w:val="26"/>
        </w:rPr>
        <w:t xml:space="preserve">và được gửi lên Ban Thường vụ Hội YHDP Việt Nam. </w:t>
      </w:r>
    </w:p>
    <w:p w:rsidR="00867C2C" w:rsidRDefault="00443775"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Những chi hội có từ 25 hội viên trở lên bầu ra Ban chấp hành chi hội.</w:t>
      </w:r>
      <w:proofErr w:type="gramEnd"/>
      <w:r w:rsidRPr="001C2ACB">
        <w:rPr>
          <w:rFonts w:ascii="Times New Roman" w:hAnsi="Times New Roman" w:cs="Times New Roman"/>
          <w:sz w:val="26"/>
          <w:szCs w:val="26"/>
        </w:rPr>
        <w:t xml:space="preserve"> </w:t>
      </w:r>
      <w:r w:rsidR="00C51584" w:rsidRPr="001C2ACB">
        <w:rPr>
          <w:rFonts w:ascii="Times New Roman" w:hAnsi="Times New Roman" w:cs="Times New Roman"/>
          <w:sz w:val="26"/>
          <w:szCs w:val="26"/>
        </w:rPr>
        <w:t>Ban chấp hành chi hội gồm từ 5 đế</w:t>
      </w:r>
      <w:r w:rsidR="00021EA5" w:rsidRPr="001C2ACB">
        <w:rPr>
          <w:rFonts w:ascii="Times New Roman" w:hAnsi="Times New Roman" w:cs="Times New Roman"/>
          <w:sz w:val="26"/>
          <w:szCs w:val="26"/>
        </w:rPr>
        <w:t>n 7</w:t>
      </w:r>
      <w:r w:rsidR="00C51584" w:rsidRPr="001C2ACB">
        <w:rPr>
          <w:rFonts w:ascii="Times New Roman" w:hAnsi="Times New Roman" w:cs="Times New Roman"/>
          <w:sz w:val="26"/>
          <w:szCs w:val="26"/>
        </w:rPr>
        <w:t xml:space="preserve"> ủy viên, có thể bầ</w:t>
      </w:r>
      <w:r w:rsidR="00021EA5" w:rsidRPr="001C2ACB">
        <w:rPr>
          <w:rFonts w:ascii="Times New Roman" w:hAnsi="Times New Roman" w:cs="Times New Roman"/>
          <w:sz w:val="26"/>
          <w:szCs w:val="26"/>
        </w:rPr>
        <w:t>u ra Ban T</w:t>
      </w:r>
      <w:r w:rsidR="00C51584" w:rsidRPr="001C2ACB">
        <w:rPr>
          <w:rFonts w:ascii="Times New Roman" w:hAnsi="Times New Roman" w:cs="Times New Roman"/>
          <w:sz w:val="26"/>
          <w:szCs w:val="26"/>
        </w:rPr>
        <w:t>hường trực</w:t>
      </w:r>
      <w:r w:rsidR="000529B9" w:rsidRPr="001C2ACB">
        <w:rPr>
          <w:rFonts w:ascii="Times New Roman" w:hAnsi="Times New Roman" w:cs="Times New Roman"/>
          <w:sz w:val="26"/>
          <w:szCs w:val="26"/>
        </w:rPr>
        <w:t xml:space="preserve">, </w:t>
      </w:r>
      <w:proofErr w:type="gramStart"/>
      <w:r w:rsidR="000529B9" w:rsidRPr="001C2ACB">
        <w:rPr>
          <w:rFonts w:ascii="Times New Roman" w:hAnsi="Times New Roman" w:cs="Times New Roman"/>
          <w:sz w:val="26"/>
          <w:szCs w:val="26"/>
        </w:rPr>
        <w:t>Chi</w:t>
      </w:r>
      <w:proofErr w:type="gramEnd"/>
      <w:r w:rsidR="000529B9" w:rsidRPr="001C2ACB">
        <w:rPr>
          <w:rFonts w:ascii="Times New Roman" w:hAnsi="Times New Roman" w:cs="Times New Roman"/>
          <w:sz w:val="26"/>
          <w:szCs w:val="26"/>
        </w:rPr>
        <w:t xml:space="preserve"> hội trưởng và một số Phó chi hội trưởng</w:t>
      </w:r>
      <w:r w:rsidR="00C51584" w:rsidRPr="001C2ACB">
        <w:rPr>
          <w:rFonts w:ascii="Times New Roman" w:hAnsi="Times New Roman" w:cs="Times New Roman"/>
          <w:sz w:val="26"/>
          <w:szCs w:val="26"/>
        </w:rPr>
        <w:t>.</w:t>
      </w:r>
      <w:r w:rsidR="000529B9" w:rsidRPr="001C2ACB">
        <w:rPr>
          <w:rFonts w:ascii="Times New Roman" w:hAnsi="Times New Roman" w:cs="Times New Roman"/>
          <w:sz w:val="26"/>
          <w:szCs w:val="26"/>
        </w:rPr>
        <w:t xml:space="preserve"> </w:t>
      </w:r>
      <w:proofErr w:type="gramStart"/>
      <w:r w:rsidRPr="001C2ACB">
        <w:rPr>
          <w:rFonts w:ascii="Times New Roman" w:hAnsi="Times New Roman" w:cs="Times New Roman"/>
          <w:sz w:val="26"/>
          <w:szCs w:val="26"/>
        </w:rPr>
        <w:t xml:space="preserve">Chi hội có từ 10-24 hội viên </w:t>
      </w:r>
      <w:r w:rsidR="000529B9" w:rsidRPr="001C2ACB">
        <w:rPr>
          <w:rFonts w:ascii="Times New Roman" w:hAnsi="Times New Roman" w:cs="Times New Roman"/>
          <w:sz w:val="26"/>
          <w:szCs w:val="26"/>
        </w:rPr>
        <w:t xml:space="preserve">chỉ </w:t>
      </w:r>
      <w:r w:rsidRPr="001C2ACB">
        <w:rPr>
          <w:rFonts w:ascii="Times New Roman" w:hAnsi="Times New Roman" w:cs="Times New Roman"/>
          <w:sz w:val="26"/>
          <w:szCs w:val="26"/>
        </w:rPr>
        <w:t>bầu ra Chi hội trưởng và Phó chi hội trưởng.</w:t>
      </w:r>
      <w:proofErr w:type="gramEnd"/>
      <w:r w:rsidR="000529B9" w:rsidRPr="001C2ACB">
        <w:rPr>
          <w:rFonts w:ascii="Times New Roman" w:hAnsi="Times New Roman" w:cs="Times New Roman"/>
          <w:sz w:val="26"/>
          <w:szCs w:val="26"/>
        </w:rPr>
        <w:t xml:space="preserve"> </w:t>
      </w:r>
      <w:r w:rsidR="006053F8" w:rsidRPr="001C2ACB">
        <w:rPr>
          <w:rFonts w:ascii="Times New Roman" w:hAnsi="Times New Roman" w:cs="Times New Roman"/>
          <w:sz w:val="26"/>
          <w:szCs w:val="26"/>
        </w:rPr>
        <w:t xml:space="preserve">Ban Thường vụ Hội YHDP Việt Nam ra quyết định công nhận Chi hội, các chức danh của chi hội/chi hội ghép. </w:t>
      </w:r>
      <w:proofErr w:type="gramStart"/>
      <w:r w:rsidR="006C7FFA" w:rsidRPr="001C2ACB">
        <w:rPr>
          <w:rFonts w:ascii="Times New Roman" w:hAnsi="Times New Roman" w:cs="Times New Roman"/>
          <w:sz w:val="26"/>
          <w:szCs w:val="26"/>
        </w:rPr>
        <w:t xml:space="preserve">Nhiệm kỳ của </w:t>
      </w:r>
      <w:r w:rsidR="00B8043F" w:rsidRPr="001C2ACB">
        <w:rPr>
          <w:rFonts w:ascii="Times New Roman" w:hAnsi="Times New Roman" w:cs="Times New Roman"/>
          <w:sz w:val="26"/>
          <w:szCs w:val="26"/>
        </w:rPr>
        <w:t xml:space="preserve">lãnh đạo Chi hội là </w:t>
      </w:r>
      <w:r w:rsidR="00CD00B7">
        <w:rPr>
          <w:rFonts w:ascii="Times New Roman" w:hAnsi="Times New Roman" w:cs="Times New Roman"/>
          <w:sz w:val="26"/>
          <w:szCs w:val="26"/>
        </w:rPr>
        <w:t>5 năm.</w:t>
      </w:r>
      <w:proofErr w:type="gramEnd"/>
      <w:r w:rsidR="00B8043F" w:rsidRPr="001C2ACB">
        <w:rPr>
          <w:rFonts w:ascii="Times New Roman" w:hAnsi="Times New Roman" w:cs="Times New Roman"/>
          <w:sz w:val="26"/>
          <w:szCs w:val="26"/>
        </w:rPr>
        <w:t xml:space="preserve"> </w:t>
      </w:r>
    </w:p>
    <w:p w:rsidR="001059D3" w:rsidRPr="001C2ACB" w:rsidRDefault="000529B9"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Chức năng, nhiệm vụ</w:t>
      </w:r>
      <w:r w:rsidR="00ED455E" w:rsidRPr="001C2ACB">
        <w:rPr>
          <w:rFonts w:ascii="Times New Roman" w:hAnsi="Times New Roman" w:cs="Times New Roman"/>
          <w:sz w:val="26"/>
          <w:szCs w:val="26"/>
        </w:rPr>
        <w:t xml:space="preserve"> và quyền hạn củ</w:t>
      </w:r>
      <w:r w:rsidR="000B0B36" w:rsidRPr="001C2ACB">
        <w:rPr>
          <w:rFonts w:ascii="Times New Roman" w:hAnsi="Times New Roman" w:cs="Times New Roman"/>
          <w:sz w:val="26"/>
          <w:szCs w:val="26"/>
        </w:rPr>
        <w:t>a C</w:t>
      </w:r>
      <w:r w:rsidR="00ED455E" w:rsidRPr="001C2ACB">
        <w:rPr>
          <w:rFonts w:ascii="Times New Roman" w:hAnsi="Times New Roman" w:cs="Times New Roman"/>
          <w:sz w:val="26"/>
          <w:szCs w:val="26"/>
        </w:rPr>
        <w:t>hi hội tuân thủ đúng Điều 18 của Điều lệ Hội.</w:t>
      </w:r>
      <w:proofErr w:type="gramEnd"/>
      <w:r w:rsidR="00C51584" w:rsidRPr="001C2ACB">
        <w:rPr>
          <w:rFonts w:ascii="Times New Roman" w:hAnsi="Times New Roman" w:cs="Times New Roman"/>
          <w:sz w:val="26"/>
          <w:szCs w:val="26"/>
        </w:rPr>
        <w:t xml:space="preserve"> </w:t>
      </w:r>
      <w:r w:rsidR="00ED455E" w:rsidRPr="001C2ACB">
        <w:rPr>
          <w:rFonts w:ascii="Times New Roman" w:hAnsi="Times New Roman" w:cs="Times New Roman"/>
          <w:sz w:val="26"/>
          <w:szCs w:val="26"/>
        </w:rPr>
        <w:t>Hộ</w:t>
      </w:r>
      <w:r w:rsidR="000B0B36" w:rsidRPr="001C2ACB">
        <w:rPr>
          <w:rFonts w:ascii="Times New Roman" w:hAnsi="Times New Roman" w:cs="Times New Roman"/>
          <w:sz w:val="26"/>
          <w:szCs w:val="26"/>
        </w:rPr>
        <w:t xml:space="preserve">i phí </w:t>
      </w:r>
      <w:r w:rsidR="00C905CF" w:rsidRPr="001C2ACB">
        <w:rPr>
          <w:rFonts w:ascii="Times New Roman" w:hAnsi="Times New Roman" w:cs="Times New Roman"/>
          <w:sz w:val="26"/>
          <w:szCs w:val="26"/>
        </w:rPr>
        <w:t xml:space="preserve">Chi hội </w:t>
      </w:r>
      <w:r w:rsidR="005114F2">
        <w:rPr>
          <w:rFonts w:ascii="Times New Roman" w:hAnsi="Times New Roman" w:cs="Times New Roman"/>
          <w:sz w:val="26"/>
          <w:szCs w:val="26"/>
        </w:rPr>
        <w:t xml:space="preserve">(với tư cách là HV tổ chức) </w:t>
      </w:r>
      <w:r w:rsidR="00C905CF" w:rsidRPr="001C2ACB">
        <w:rPr>
          <w:rFonts w:ascii="Times New Roman" w:hAnsi="Times New Roman" w:cs="Times New Roman"/>
          <w:sz w:val="26"/>
          <w:szCs w:val="26"/>
        </w:rPr>
        <w:t xml:space="preserve">và hội phí </w:t>
      </w:r>
      <w:r w:rsidR="000B0B36" w:rsidRPr="001C2ACB">
        <w:rPr>
          <w:rFonts w:ascii="Times New Roman" w:hAnsi="Times New Roman" w:cs="Times New Roman"/>
          <w:sz w:val="26"/>
          <w:szCs w:val="26"/>
        </w:rPr>
        <w:t>HV</w:t>
      </w:r>
      <w:r w:rsidR="00ED455E" w:rsidRPr="001C2ACB">
        <w:rPr>
          <w:rFonts w:ascii="Times New Roman" w:hAnsi="Times New Roman" w:cs="Times New Roman"/>
          <w:sz w:val="26"/>
          <w:szCs w:val="26"/>
        </w:rPr>
        <w:t xml:space="preserve"> cá nhân </w:t>
      </w:r>
      <w:r w:rsidR="00C905CF" w:rsidRPr="001C2ACB">
        <w:rPr>
          <w:rFonts w:ascii="Times New Roman" w:hAnsi="Times New Roman" w:cs="Times New Roman"/>
          <w:sz w:val="26"/>
          <w:szCs w:val="26"/>
        </w:rPr>
        <w:t xml:space="preserve">thuộc </w:t>
      </w:r>
      <w:r w:rsidR="000B0B36" w:rsidRPr="001C2ACB">
        <w:rPr>
          <w:rFonts w:ascii="Times New Roman" w:hAnsi="Times New Roman" w:cs="Times New Roman"/>
          <w:sz w:val="26"/>
          <w:szCs w:val="26"/>
        </w:rPr>
        <w:t>C</w:t>
      </w:r>
      <w:r w:rsidR="00ED455E" w:rsidRPr="001C2ACB">
        <w:rPr>
          <w:rFonts w:ascii="Times New Roman" w:hAnsi="Times New Roman" w:cs="Times New Roman"/>
          <w:sz w:val="26"/>
          <w:szCs w:val="26"/>
        </w:rPr>
        <w:t xml:space="preserve">hi hội </w:t>
      </w:r>
      <w:r w:rsidR="00B25652" w:rsidRPr="001C2ACB">
        <w:rPr>
          <w:rFonts w:ascii="Times New Roman" w:hAnsi="Times New Roman" w:cs="Times New Roman"/>
          <w:sz w:val="26"/>
          <w:szCs w:val="26"/>
        </w:rPr>
        <w:t xml:space="preserve">thực hiện </w:t>
      </w:r>
      <w:proofErr w:type="gramStart"/>
      <w:r w:rsidR="00ED455E" w:rsidRPr="001C2ACB">
        <w:rPr>
          <w:rFonts w:ascii="Times New Roman" w:hAnsi="Times New Roman" w:cs="Times New Roman"/>
          <w:sz w:val="26"/>
          <w:szCs w:val="26"/>
        </w:rPr>
        <w:t>theo</w:t>
      </w:r>
      <w:proofErr w:type="gramEnd"/>
      <w:r w:rsidR="00ED455E" w:rsidRPr="001C2ACB">
        <w:rPr>
          <w:rFonts w:ascii="Times New Roman" w:hAnsi="Times New Roman" w:cs="Times New Roman"/>
          <w:sz w:val="26"/>
          <w:szCs w:val="26"/>
        </w:rPr>
        <w:t xml:space="preserve"> đúng </w:t>
      </w:r>
      <w:r w:rsidR="00B8043F" w:rsidRPr="001C2ACB">
        <w:rPr>
          <w:rFonts w:ascii="Times New Roman" w:hAnsi="Times New Roman" w:cs="Times New Roman"/>
          <w:sz w:val="26"/>
          <w:szCs w:val="26"/>
        </w:rPr>
        <w:t>Mục</w:t>
      </w:r>
      <w:r w:rsidR="000B0B36" w:rsidRPr="001C2ACB">
        <w:rPr>
          <w:rFonts w:ascii="Times New Roman" w:hAnsi="Times New Roman" w:cs="Times New Roman"/>
          <w:sz w:val="26"/>
          <w:szCs w:val="26"/>
        </w:rPr>
        <w:t xml:space="preserve"> 2 </w:t>
      </w:r>
      <w:r w:rsidR="00ED455E" w:rsidRPr="001C2ACB">
        <w:rPr>
          <w:rFonts w:ascii="Times New Roman" w:hAnsi="Times New Roman" w:cs="Times New Roman"/>
          <w:sz w:val="26"/>
          <w:szCs w:val="26"/>
        </w:rPr>
        <w:t>của Hướng dẫn này.</w:t>
      </w:r>
    </w:p>
    <w:p w:rsidR="00C905CF"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4</w:t>
      </w:r>
      <w:r w:rsidR="00C905CF" w:rsidRPr="001C2ACB">
        <w:rPr>
          <w:rFonts w:ascii="Times New Roman" w:hAnsi="Times New Roman" w:cs="Times New Roman"/>
          <w:b/>
          <w:i/>
          <w:sz w:val="26"/>
          <w:szCs w:val="26"/>
        </w:rPr>
        <w:t xml:space="preserve">.4 </w:t>
      </w:r>
      <w:r w:rsidR="00024D4B" w:rsidRPr="001C2ACB">
        <w:rPr>
          <w:rFonts w:ascii="Times New Roman" w:hAnsi="Times New Roman" w:cs="Times New Roman"/>
          <w:b/>
          <w:i/>
          <w:sz w:val="26"/>
          <w:szCs w:val="26"/>
        </w:rPr>
        <w:t>Trung tâm Phát triển Sức khỏe cộng đồng</w:t>
      </w:r>
      <w:r w:rsidR="00024D4B" w:rsidRPr="001C2ACB">
        <w:rPr>
          <w:rFonts w:ascii="Times New Roman" w:hAnsi="Times New Roman" w:cs="Times New Roman"/>
          <w:sz w:val="26"/>
          <w:szCs w:val="26"/>
        </w:rPr>
        <w:t xml:space="preserve"> </w:t>
      </w:r>
    </w:p>
    <w:p w:rsidR="00BF5920" w:rsidRPr="001C2ACB" w:rsidRDefault="00C905CF"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Trung tâm </w:t>
      </w:r>
      <w:r w:rsidR="006D5D2B" w:rsidRPr="001C2ACB">
        <w:rPr>
          <w:rFonts w:ascii="Times New Roman" w:hAnsi="Times New Roman" w:cs="Times New Roman"/>
          <w:sz w:val="26"/>
          <w:szCs w:val="26"/>
        </w:rPr>
        <w:t>Phát triển sức khỏe cộng đồng (sau đây gọi tắt là Trung tâm)</w:t>
      </w:r>
      <w:r w:rsidRPr="001C2ACB">
        <w:rPr>
          <w:rFonts w:ascii="Times New Roman" w:hAnsi="Times New Roman" w:cs="Times New Roman"/>
          <w:sz w:val="26"/>
          <w:szCs w:val="26"/>
        </w:rPr>
        <w:t xml:space="preserve"> </w:t>
      </w:r>
      <w:r w:rsidR="006E1B09" w:rsidRPr="001C2ACB">
        <w:rPr>
          <w:rFonts w:ascii="Times New Roman" w:hAnsi="Times New Roman" w:cs="Times New Roman"/>
          <w:sz w:val="26"/>
          <w:szCs w:val="26"/>
        </w:rPr>
        <w:t xml:space="preserve">là đơn vị </w:t>
      </w:r>
      <w:r w:rsidR="007562CD" w:rsidRPr="001C2ACB">
        <w:rPr>
          <w:rFonts w:ascii="Times New Roman" w:hAnsi="Times New Roman" w:cs="Times New Roman"/>
          <w:sz w:val="26"/>
          <w:szCs w:val="26"/>
        </w:rPr>
        <w:t xml:space="preserve">sự nghiệp </w:t>
      </w:r>
      <w:r w:rsidR="006E1B09" w:rsidRPr="001C2ACB">
        <w:rPr>
          <w:rFonts w:ascii="Times New Roman" w:hAnsi="Times New Roman" w:cs="Times New Roman"/>
          <w:sz w:val="26"/>
          <w:szCs w:val="26"/>
        </w:rPr>
        <w:t xml:space="preserve">trực thuộc Hội YHDP Việt nam, do Ban </w:t>
      </w:r>
      <w:r w:rsidR="005114F2">
        <w:rPr>
          <w:rFonts w:ascii="Times New Roman" w:hAnsi="Times New Roman" w:cs="Times New Roman"/>
          <w:sz w:val="26"/>
          <w:szCs w:val="26"/>
        </w:rPr>
        <w:t>TV</w:t>
      </w:r>
      <w:r w:rsidR="006E1B09" w:rsidRPr="001C2ACB">
        <w:rPr>
          <w:rFonts w:ascii="Times New Roman" w:hAnsi="Times New Roman" w:cs="Times New Roman"/>
          <w:sz w:val="26"/>
          <w:szCs w:val="26"/>
        </w:rPr>
        <w:t xml:space="preserve"> Hộ</w:t>
      </w:r>
      <w:r w:rsidR="007562CD" w:rsidRPr="001C2ACB">
        <w:rPr>
          <w:rFonts w:ascii="Times New Roman" w:hAnsi="Times New Roman" w:cs="Times New Roman"/>
          <w:sz w:val="26"/>
          <w:szCs w:val="26"/>
        </w:rPr>
        <w:t xml:space="preserve">i </w:t>
      </w:r>
      <w:r w:rsidR="006E1B09" w:rsidRPr="001C2ACB">
        <w:rPr>
          <w:rFonts w:ascii="Times New Roman" w:hAnsi="Times New Roman" w:cs="Times New Roman"/>
          <w:sz w:val="26"/>
          <w:szCs w:val="26"/>
        </w:rPr>
        <w:t xml:space="preserve">phê duyệt </w:t>
      </w:r>
      <w:r w:rsidR="00BF5920" w:rsidRPr="001C2ACB">
        <w:rPr>
          <w:rFonts w:ascii="Times New Roman" w:hAnsi="Times New Roman" w:cs="Times New Roman"/>
          <w:sz w:val="26"/>
          <w:szCs w:val="26"/>
        </w:rPr>
        <w:t xml:space="preserve">về cơ cấu tổ chức, chức năng, nhiệm vụ </w:t>
      </w:r>
      <w:r w:rsidR="006E1B09" w:rsidRPr="001C2ACB">
        <w:rPr>
          <w:rFonts w:ascii="Times New Roman" w:hAnsi="Times New Roman" w:cs="Times New Roman"/>
          <w:sz w:val="26"/>
          <w:szCs w:val="26"/>
        </w:rPr>
        <w:t xml:space="preserve">và Chủ tịch Hội ký quyết định thành lập. </w:t>
      </w:r>
    </w:p>
    <w:p w:rsidR="006D5D2B" w:rsidRPr="001C2ACB" w:rsidRDefault="006D5D2B"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Lĩnh vực hoạt động chính của Trung tâm là nghiên cứu khoa học </w:t>
      </w:r>
      <w:r w:rsidR="00863F7C" w:rsidRPr="001C2ACB">
        <w:rPr>
          <w:rFonts w:ascii="Times New Roman" w:hAnsi="Times New Roman" w:cs="Times New Roman"/>
          <w:sz w:val="26"/>
          <w:szCs w:val="26"/>
        </w:rPr>
        <w:t>và thực hiện các dịch vụ khoa học kỹ thuật và công nghệ.</w:t>
      </w:r>
      <w:proofErr w:type="gramEnd"/>
      <w:r w:rsidR="00863F7C" w:rsidRPr="001C2ACB">
        <w:rPr>
          <w:rFonts w:ascii="Times New Roman" w:hAnsi="Times New Roman" w:cs="Times New Roman"/>
          <w:sz w:val="26"/>
          <w:szCs w:val="26"/>
        </w:rPr>
        <w:t xml:space="preserve"> Nhiệm vụ chính của Trung tâm là: (i) Đào tạo, tư vấn, tổ chức nghiên cứu khoa học; (ii) Bồi dưỡng nghiệp vụ YHDP; (iii) Cung cấp các dịch vụ YHDP</w:t>
      </w:r>
      <w:r w:rsidR="005114F2">
        <w:rPr>
          <w:rFonts w:ascii="Times New Roman" w:hAnsi="Times New Roman" w:cs="Times New Roman"/>
          <w:sz w:val="26"/>
          <w:szCs w:val="26"/>
        </w:rPr>
        <w:t xml:space="preserve"> và một số nhiệm vị khác do Ban TV Hội quy định</w:t>
      </w:r>
      <w:r w:rsidR="00863F7C" w:rsidRPr="001C2ACB">
        <w:rPr>
          <w:rFonts w:ascii="Times New Roman" w:hAnsi="Times New Roman" w:cs="Times New Roman"/>
          <w:sz w:val="26"/>
          <w:szCs w:val="26"/>
        </w:rPr>
        <w:t>.</w:t>
      </w:r>
    </w:p>
    <w:p w:rsidR="00B87647" w:rsidRPr="001C2ACB" w:rsidRDefault="00B87647"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Trong quá trình hoạt động Trung tâm phải tuân thủ mọi quy định </w:t>
      </w:r>
      <w:proofErr w:type="gramStart"/>
      <w:r w:rsidRPr="001C2ACB">
        <w:rPr>
          <w:rFonts w:ascii="Times New Roman" w:hAnsi="Times New Roman" w:cs="Times New Roman"/>
          <w:sz w:val="26"/>
          <w:szCs w:val="26"/>
        </w:rPr>
        <w:t>theo</w:t>
      </w:r>
      <w:proofErr w:type="gramEnd"/>
      <w:r w:rsidRPr="001C2ACB">
        <w:rPr>
          <w:rFonts w:ascii="Times New Roman" w:hAnsi="Times New Roman" w:cs="Times New Roman"/>
          <w:sz w:val="26"/>
          <w:szCs w:val="26"/>
        </w:rPr>
        <w:t xml:space="preserve"> pháp luật hiện hành và Điều lệ Hội.</w:t>
      </w:r>
      <w:r w:rsidR="00696791" w:rsidRPr="001C2ACB">
        <w:rPr>
          <w:rFonts w:ascii="Times New Roman" w:hAnsi="Times New Roman" w:cs="Times New Roman"/>
          <w:sz w:val="26"/>
          <w:szCs w:val="26"/>
        </w:rPr>
        <w:t xml:space="preserve"> </w:t>
      </w:r>
      <w:proofErr w:type="gramStart"/>
      <w:r w:rsidR="00696791" w:rsidRPr="001C2ACB">
        <w:rPr>
          <w:rFonts w:ascii="Times New Roman" w:hAnsi="Times New Roman" w:cs="Times New Roman"/>
          <w:sz w:val="26"/>
          <w:szCs w:val="26"/>
        </w:rPr>
        <w:t>Quy chế hoạt động của Trung tâm đính kèm Hướng dẫn nà</w:t>
      </w:r>
      <w:r w:rsidR="005D60B1">
        <w:rPr>
          <w:rFonts w:ascii="Times New Roman" w:hAnsi="Times New Roman" w:cs="Times New Roman"/>
          <w:sz w:val="26"/>
          <w:szCs w:val="26"/>
        </w:rPr>
        <w:t>y</w:t>
      </w:r>
      <w:r w:rsidR="00696791" w:rsidRPr="001C2ACB">
        <w:rPr>
          <w:rFonts w:ascii="Times New Roman" w:hAnsi="Times New Roman" w:cs="Times New Roman"/>
          <w:sz w:val="26"/>
          <w:szCs w:val="26"/>
        </w:rPr>
        <w:t>.</w:t>
      </w:r>
      <w:proofErr w:type="gramEnd"/>
    </w:p>
    <w:p w:rsidR="005D60B1" w:rsidRPr="001C2ACB" w:rsidRDefault="00DB36D5" w:rsidP="00F46C85">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Văn</w:t>
      </w:r>
      <w:r w:rsidR="00696791" w:rsidRPr="001C2ACB">
        <w:rPr>
          <w:rFonts w:ascii="Times New Roman" w:hAnsi="Times New Roman" w:cs="Times New Roman"/>
          <w:sz w:val="26"/>
          <w:szCs w:val="26"/>
        </w:rPr>
        <w:t xml:space="preserve"> ph</w:t>
      </w:r>
      <w:r w:rsidRPr="001C2ACB">
        <w:rPr>
          <w:rFonts w:ascii="Times New Roman" w:hAnsi="Times New Roman" w:cs="Times New Roman"/>
          <w:sz w:val="26"/>
          <w:szCs w:val="26"/>
        </w:rPr>
        <w:t>ò</w:t>
      </w:r>
      <w:r w:rsidR="00696791" w:rsidRPr="001C2ACB">
        <w:rPr>
          <w:rFonts w:ascii="Times New Roman" w:hAnsi="Times New Roman" w:cs="Times New Roman"/>
          <w:sz w:val="26"/>
          <w:szCs w:val="26"/>
        </w:rPr>
        <w:t>ng Trung tâm đặt tại Viện VSDTTƯ, số 1 Yersin, quận Hai Bà Trưng, Hà Nội.</w:t>
      </w:r>
      <w:proofErr w:type="gramEnd"/>
      <w:r w:rsidR="00696791" w:rsidRPr="001C2ACB">
        <w:rPr>
          <w:rFonts w:ascii="Times New Roman" w:hAnsi="Times New Roman" w:cs="Times New Roman"/>
          <w:sz w:val="26"/>
          <w:szCs w:val="26"/>
        </w:rPr>
        <w:t xml:space="preserve"> Điện thoại: 04. 38212563; Fax</w:t>
      </w:r>
      <w:r w:rsidRPr="001C2ACB">
        <w:rPr>
          <w:rFonts w:ascii="Times New Roman" w:hAnsi="Times New Roman" w:cs="Times New Roman"/>
          <w:sz w:val="26"/>
          <w:szCs w:val="26"/>
        </w:rPr>
        <w:t>: 04.38219504; Email:</w:t>
      </w:r>
      <w:r w:rsidR="005D60B1">
        <w:rPr>
          <w:rFonts w:ascii="Times New Roman" w:hAnsi="Times New Roman" w:cs="Times New Roman"/>
          <w:sz w:val="26"/>
          <w:szCs w:val="26"/>
        </w:rPr>
        <w:t xml:space="preserve"> </w:t>
      </w:r>
      <w:hyperlink r:id="rId6" w:history="1">
        <w:r w:rsidR="005D60B1" w:rsidRPr="005C5DC8">
          <w:rPr>
            <w:rStyle w:val="Hyperlink"/>
            <w:rFonts w:ascii="Times New Roman" w:hAnsi="Times New Roman" w:cs="Times New Roman"/>
            <w:sz w:val="26"/>
            <w:szCs w:val="26"/>
          </w:rPr>
          <w:t>cchdvn@gmail.com</w:t>
        </w:r>
      </w:hyperlink>
      <w:r w:rsidR="005D60B1">
        <w:rPr>
          <w:rFonts w:ascii="Times New Roman" w:hAnsi="Times New Roman" w:cs="Times New Roman"/>
          <w:sz w:val="26"/>
          <w:szCs w:val="26"/>
        </w:rPr>
        <w:t>.</w:t>
      </w:r>
    </w:p>
    <w:p w:rsidR="00B25652" w:rsidRPr="00B413AF" w:rsidRDefault="00B25652" w:rsidP="005D60B1">
      <w:pPr>
        <w:pStyle w:val="ListParagraph"/>
        <w:numPr>
          <w:ilvl w:val="0"/>
          <w:numId w:val="16"/>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Các cơ quan ngôn luận của Hội YHDP Việt Nam</w:t>
      </w:r>
    </w:p>
    <w:p w:rsidR="00356F16" w:rsidRPr="001C2ACB" w:rsidRDefault="00356F16" w:rsidP="005D60B1">
      <w:pPr>
        <w:spacing w:after="120"/>
        <w:ind w:left="397" w:right="-113" w:firstLine="360"/>
        <w:jc w:val="both"/>
        <w:rPr>
          <w:rFonts w:ascii="Times New Roman" w:hAnsi="Times New Roman" w:cs="Times New Roman"/>
          <w:sz w:val="26"/>
          <w:szCs w:val="26"/>
        </w:rPr>
      </w:pPr>
      <w:r w:rsidRPr="001C2ACB">
        <w:rPr>
          <w:rFonts w:ascii="Times New Roman" w:hAnsi="Times New Roman" w:cs="Times New Roman"/>
          <w:sz w:val="26"/>
          <w:szCs w:val="26"/>
        </w:rPr>
        <w:t>Hội YHDP Việt Nam có một số cơ quan ngôn luận chính thức sau đây:</w:t>
      </w:r>
    </w:p>
    <w:p w:rsidR="00356F16" w:rsidRPr="00B5325E" w:rsidRDefault="00356F16" w:rsidP="00F46C85">
      <w:pPr>
        <w:pStyle w:val="ListParagraph"/>
        <w:numPr>
          <w:ilvl w:val="0"/>
          <w:numId w:val="24"/>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Tạp chí YHDP</w:t>
      </w:r>
      <w:r w:rsidR="004F4AEA" w:rsidRPr="00B5325E">
        <w:rPr>
          <w:rFonts w:ascii="Times New Roman" w:hAnsi="Times New Roman" w:cs="Times New Roman"/>
          <w:sz w:val="26"/>
          <w:szCs w:val="26"/>
        </w:rPr>
        <w:t xml:space="preserve"> và website của Tạp chí</w:t>
      </w:r>
      <w:r w:rsidR="00B0047C" w:rsidRPr="00B5325E">
        <w:rPr>
          <w:rFonts w:ascii="Times New Roman" w:hAnsi="Times New Roman" w:cs="Times New Roman"/>
          <w:sz w:val="26"/>
          <w:szCs w:val="26"/>
        </w:rPr>
        <w:t xml:space="preserve"> YHDP.</w:t>
      </w:r>
    </w:p>
    <w:p w:rsidR="00356F16" w:rsidRPr="00B5325E" w:rsidRDefault="00356F16" w:rsidP="00F46C85">
      <w:pPr>
        <w:pStyle w:val="ListParagraph"/>
        <w:numPr>
          <w:ilvl w:val="0"/>
          <w:numId w:val="24"/>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Website Hội YHDP Việt Nam</w:t>
      </w:r>
      <w:r w:rsidR="00B0047C" w:rsidRPr="00B5325E">
        <w:rPr>
          <w:rFonts w:ascii="Times New Roman" w:hAnsi="Times New Roman" w:cs="Times New Roman"/>
          <w:sz w:val="26"/>
          <w:szCs w:val="26"/>
        </w:rPr>
        <w:t>.</w:t>
      </w:r>
    </w:p>
    <w:p w:rsidR="00903107" w:rsidRPr="00B5325E" w:rsidRDefault="00D123DD" w:rsidP="00F46C85">
      <w:pPr>
        <w:pStyle w:val="ListParagraph"/>
        <w:numPr>
          <w:ilvl w:val="0"/>
          <w:numId w:val="24"/>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 xml:space="preserve">Một số website chuyên đề </w:t>
      </w:r>
      <w:r w:rsidR="002022B4" w:rsidRPr="00B5325E">
        <w:rPr>
          <w:rFonts w:ascii="Times New Roman" w:hAnsi="Times New Roman" w:cs="Times New Roman"/>
          <w:sz w:val="26"/>
          <w:szCs w:val="26"/>
        </w:rPr>
        <w:t>YHDP</w:t>
      </w:r>
      <w:r w:rsidR="00B0047C" w:rsidRPr="00B5325E">
        <w:rPr>
          <w:rFonts w:ascii="Times New Roman" w:hAnsi="Times New Roman" w:cs="Times New Roman"/>
          <w:sz w:val="26"/>
          <w:szCs w:val="26"/>
        </w:rPr>
        <w:t>.</w:t>
      </w:r>
    </w:p>
    <w:p w:rsidR="00903107"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5</w:t>
      </w:r>
      <w:r w:rsidR="00903107" w:rsidRPr="001C2ACB">
        <w:rPr>
          <w:rFonts w:ascii="Times New Roman" w:hAnsi="Times New Roman" w:cs="Times New Roman"/>
          <w:b/>
          <w:i/>
          <w:sz w:val="26"/>
          <w:szCs w:val="26"/>
        </w:rPr>
        <w:t xml:space="preserve">.1 </w:t>
      </w:r>
      <w:r w:rsidR="00D123DD" w:rsidRPr="001C2ACB">
        <w:rPr>
          <w:rFonts w:ascii="Times New Roman" w:hAnsi="Times New Roman" w:cs="Times New Roman"/>
          <w:b/>
          <w:i/>
          <w:sz w:val="26"/>
          <w:szCs w:val="26"/>
        </w:rPr>
        <w:t xml:space="preserve">Tạp chí </w:t>
      </w:r>
      <w:r w:rsidR="00903107" w:rsidRPr="001C2ACB">
        <w:rPr>
          <w:rFonts w:ascii="Times New Roman" w:hAnsi="Times New Roman" w:cs="Times New Roman"/>
          <w:b/>
          <w:i/>
          <w:sz w:val="26"/>
          <w:szCs w:val="26"/>
        </w:rPr>
        <w:t xml:space="preserve">Y học Dự phòng </w:t>
      </w:r>
      <w:r w:rsidR="00903107" w:rsidRPr="001C2ACB">
        <w:rPr>
          <w:rFonts w:ascii="Times New Roman" w:hAnsi="Times New Roman" w:cs="Times New Roman"/>
          <w:sz w:val="26"/>
          <w:szCs w:val="26"/>
        </w:rPr>
        <w:t xml:space="preserve"> </w:t>
      </w:r>
      <w:r w:rsidR="00D123DD" w:rsidRPr="001C2ACB">
        <w:rPr>
          <w:rFonts w:ascii="Times New Roman" w:hAnsi="Times New Roman" w:cs="Times New Roman"/>
          <w:sz w:val="26"/>
          <w:szCs w:val="26"/>
        </w:rPr>
        <w:t xml:space="preserve"> </w:t>
      </w:r>
    </w:p>
    <w:p w:rsidR="00AB4C0B" w:rsidRPr="001C2ACB" w:rsidRDefault="00903107" w:rsidP="005D60B1">
      <w:pPr>
        <w:spacing w:after="120"/>
        <w:ind w:right="-113" w:firstLine="720"/>
        <w:jc w:val="both"/>
        <w:rPr>
          <w:rFonts w:ascii="Times New Roman" w:hAnsi="Times New Roman" w:cs="Times New Roman"/>
          <w:sz w:val="26"/>
          <w:szCs w:val="26"/>
        </w:rPr>
      </w:pPr>
      <w:proofErr w:type="gramStart"/>
      <w:r w:rsidRPr="001C2ACB">
        <w:rPr>
          <w:rFonts w:ascii="Times New Roman" w:hAnsi="Times New Roman" w:cs="Times New Roman"/>
          <w:sz w:val="26"/>
          <w:szCs w:val="26"/>
        </w:rPr>
        <w:t>Tạp chí YHDP l</w:t>
      </w:r>
      <w:r w:rsidR="00D123DD" w:rsidRPr="001C2ACB">
        <w:rPr>
          <w:rFonts w:ascii="Times New Roman" w:hAnsi="Times New Roman" w:cs="Times New Roman"/>
          <w:sz w:val="26"/>
          <w:szCs w:val="26"/>
        </w:rPr>
        <w:t>à cơ quan ngôn luận về khoa học công nghệ của Hội YHDP Việt nam.</w:t>
      </w:r>
      <w:proofErr w:type="gramEnd"/>
      <w:r w:rsidR="00445B37" w:rsidRPr="001C2ACB">
        <w:rPr>
          <w:rFonts w:ascii="Times New Roman" w:hAnsi="Times New Roman" w:cs="Times New Roman"/>
          <w:sz w:val="26"/>
          <w:szCs w:val="26"/>
        </w:rPr>
        <w:t xml:space="preserve"> </w:t>
      </w:r>
    </w:p>
    <w:p w:rsidR="00AB4C0B" w:rsidRPr="001C2ACB" w:rsidRDefault="000E7762"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Tổng Biên tập, (các) Phó Tổng biên tập, </w:t>
      </w:r>
      <w:r w:rsidR="00445B37" w:rsidRPr="001C2ACB">
        <w:rPr>
          <w:rFonts w:ascii="Times New Roman" w:hAnsi="Times New Roman" w:cs="Times New Roman"/>
          <w:sz w:val="26"/>
          <w:szCs w:val="26"/>
        </w:rPr>
        <w:t>Ban Biên tập</w:t>
      </w:r>
      <w:r w:rsidRPr="001C2ACB">
        <w:rPr>
          <w:rFonts w:ascii="Times New Roman" w:hAnsi="Times New Roman" w:cs="Times New Roman"/>
          <w:sz w:val="26"/>
          <w:szCs w:val="26"/>
        </w:rPr>
        <w:t xml:space="preserve"> </w:t>
      </w:r>
      <w:r w:rsidR="00445B37" w:rsidRPr="001C2ACB">
        <w:rPr>
          <w:rFonts w:ascii="Times New Roman" w:hAnsi="Times New Roman" w:cs="Times New Roman"/>
          <w:sz w:val="26"/>
          <w:szCs w:val="26"/>
        </w:rPr>
        <w:t>và Hội đồng tư vấn của Tạp chí do Ban Thường vụ Hội phê duyệt và Chủ tịch Hội ký quyết định</w:t>
      </w:r>
      <w:r w:rsidR="006E1B09" w:rsidRPr="001C2ACB">
        <w:rPr>
          <w:rFonts w:ascii="Times New Roman" w:hAnsi="Times New Roman" w:cs="Times New Roman"/>
          <w:sz w:val="26"/>
          <w:szCs w:val="26"/>
        </w:rPr>
        <w:t xml:space="preserve"> </w:t>
      </w:r>
      <w:r w:rsidRPr="001C2ACB">
        <w:rPr>
          <w:rFonts w:ascii="Times New Roman" w:hAnsi="Times New Roman" w:cs="Times New Roman"/>
          <w:sz w:val="26"/>
          <w:szCs w:val="26"/>
        </w:rPr>
        <w:t>bổ nhiệm</w:t>
      </w:r>
      <w:r w:rsidR="00445B37" w:rsidRPr="001C2ACB">
        <w:rPr>
          <w:rFonts w:ascii="Times New Roman" w:hAnsi="Times New Roman" w:cs="Times New Roman"/>
          <w:sz w:val="26"/>
          <w:szCs w:val="26"/>
        </w:rPr>
        <w:t>.</w:t>
      </w:r>
      <w:r w:rsidR="007C6789" w:rsidRPr="001C2ACB">
        <w:rPr>
          <w:rFonts w:ascii="Times New Roman" w:hAnsi="Times New Roman" w:cs="Times New Roman"/>
          <w:sz w:val="26"/>
          <w:szCs w:val="26"/>
        </w:rPr>
        <w:t xml:space="preserve"> </w:t>
      </w:r>
      <w:proofErr w:type="gramStart"/>
      <w:r w:rsidR="00BF6BBA" w:rsidRPr="001C2ACB">
        <w:rPr>
          <w:rFonts w:ascii="Times New Roman" w:hAnsi="Times New Roman" w:cs="Times New Roman"/>
          <w:sz w:val="26"/>
          <w:szCs w:val="26"/>
        </w:rPr>
        <w:t xml:space="preserve">Hoạt động của Tạp </w:t>
      </w:r>
      <w:r w:rsidR="00BF6BBA" w:rsidRPr="001C2ACB">
        <w:rPr>
          <w:rFonts w:ascii="Times New Roman" w:hAnsi="Times New Roman" w:cs="Times New Roman"/>
          <w:sz w:val="26"/>
          <w:szCs w:val="26"/>
        </w:rPr>
        <w:lastRenderedPageBreak/>
        <w:t>chí tuân thủ Quy chế tổ chức và hoạt động của Tạp chí YHDP (Có văn bản riêng) trên cơ sở của Luật Báo chí và của Điều lệ Hội.</w:t>
      </w:r>
      <w:proofErr w:type="gramEnd"/>
    </w:p>
    <w:p w:rsidR="00BF6BBA" w:rsidRPr="001C2ACB" w:rsidRDefault="00BF6BBA"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Đối tượng </w:t>
      </w:r>
      <w:r w:rsidR="00867C2C">
        <w:rPr>
          <w:rFonts w:ascii="Times New Roman" w:hAnsi="Times New Roman" w:cs="Times New Roman"/>
          <w:sz w:val="26"/>
          <w:szCs w:val="26"/>
        </w:rPr>
        <w:t xml:space="preserve">phục vụ </w:t>
      </w:r>
      <w:r w:rsidRPr="001C2ACB">
        <w:rPr>
          <w:rFonts w:ascii="Times New Roman" w:hAnsi="Times New Roman" w:cs="Times New Roman"/>
          <w:sz w:val="26"/>
          <w:szCs w:val="26"/>
        </w:rPr>
        <w:t>trọng tâm của Tạp chí là toàn bộ nhân viên y tế từ trung ương tới cơ sở (tuyến huyện, quận).</w:t>
      </w:r>
      <w:proofErr w:type="gramEnd"/>
      <w:r w:rsidRPr="001C2ACB">
        <w:rPr>
          <w:rFonts w:ascii="Times New Roman" w:hAnsi="Times New Roman" w:cs="Times New Roman"/>
          <w:sz w:val="26"/>
          <w:szCs w:val="26"/>
        </w:rPr>
        <w:t xml:space="preserve"> </w:t>
      </w:r>
    </w:p>
    <w:p w:rsidR="00BF6BBA" w:rsidRPr="001C2ACB" w:rsidRDefault="00AB4C0B"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Là tạp chí có bình duyệt</w:t>
      </w:r>
      <w:r w:rsidR="007C6789" w:rsidRPr="001C2ACB">
        <w:rPr>
          <w:rFonts w:ascii="Times New Roman" w:hAnsi="Times New Roman" w:cs="Times New Roman"/>
          <w:sz w:val="26"/>
          <w:szCs w:val="26"/>
        </w:rPr>
        <w:t xml:space="preserve"> (</w:t>
      </w:r>
      <w:r w:rsidR="007C6789" w:rsidRPr="001C2ACB">
        <w:rPr>
          <w:rFonts w:ascii="Times New Roman" w:hAnsi="Times New Roman" w:cs="Times New Roman"/>
          <w:i/>
          <w:sz w:val="26"/>
          <w:szCs w:val="26"/>
        </w:rPr>
        <w:t>peer - reviewed</w:t>
      </w:r>
      <w:r w:rsidR="007C6789" w:rsidRPr="001C2ACB">
        <w:rPr>
          <w:rFonts w:ascii="Times New Roman" w:hAnsi="Times New Roman" w:cs="Times New Roman"/>
          <w:sz w:val="26"/>
          <w:szCs w:val="26"/>
        </w:rPr>
        <w:t>)</w:t>
      </w:r>
      <w:r w:rsidR="00C95430" w:rsidRPr="001C2ACB">
        <w:rPr>
          <w:rFonts w:ascii="Times New Roman" w:hAnsi="Times New Roman" w:cs="Times New Roman"/>
          <w:sz w:val="26"/>
          <w:szCs w:val="26"/>
        </w:rPr>
        <w:t xml:space="preserve">, nội dung </w:t>
      </w:r>
      <w:r w:rsidR="004F4AEA">
        <w:rPr>
          <w:rFonts w:ascii="Times New Roman" w:hAnsi="Times New Roman" w:cs="Times New Roman"/>
          <w:sz w:val="26"/>
          <w:szCs w:val="26"/>
        </w:rPr>
        <w:t xml:space="preserve">chính </w:t>
      </w:r>
      <w:r w:rsidR="00C95430" w:rsidRPr="001C2ACB">
        <w:rPr>
          <w:rFonts w:ascii="Times New Roman" w:hAnsi="Times New Roman" w:cs="Times New Roman"/>
          <w:sz w:val="26"/>
          <w:szCs w:val="26"/>
        </w:rPr>
        <w:t xml:space="preserve">gồm </w:t>
      </w:r>
      <w:r w:rsidR="004F4AEA">
        <w:rPr>
          <w:rFonts w:ascii="Times New Roman" w:hAnsi="Times New Roman" w:cs="Times New Roman"/>
          <w:sz w:val="26"/>
          <w:szCs w:val="26"/>
        </w:rPr>
        <w:t xml:space="preserve">các </w:t>
      </w:r>
      <w:r w:rsidR="00C95430" w:rsidRPr="001C2ACB">
        <w:rPr>
          <w:rFonts w:ascii="Times New Roman" w:hAnsi="Times New Roman" w:cs="Times New Roman"/>
          <w:sz w:val="26"/>
          <w:szCs w:val="26"/>
        </w:rPr>
        <w:t>bài Tổng quan, Công trình nghiên cứu gốc, Diễn đàn/Bình luận YHDP,</w:t>
      </w:r>
      <w:r w:rsidR="00216088" w:rsidRPr="001C2ACB">
        <w:rPr>
          <w:rFonts w:ascii="Times New Roman" w:hAnsi="Times New Roman" w:cs="Times New Roman"/>
          <w:sz w:val="26"/>
          <w:szCs w:val="26"/>
        </w:rPr>
        <w:t xml:space="preserve"> Thông tin mới về mọi khía cạnh lĩnh vực YHDP; Giới thiệu </w:t>
      </w:r>
      <w:r w:rsidRPr="001C2ACB">
        <w:rPr>
          <w:rFonts w:ascii="Times New Roman" w:hAnsi="Times New Roman" w:cs="Times New Roman"/>
          <w:sz w:val="26"/>
          <w:szCs w:val="26"/>
        </w:rPr>
        <w:t>xuất bản</w:t>
      </w:r>
      <w:r w:rsidR="00216088" w:rsidRPr="001C2ACB">
        <w:rPr>
          <w:rFonts w:ascii="Times New Roman" w:hAnsi="Times New Roman" w:cs="Times New Roman"/>
          <w:sz w:val="26"/>
          <w:szCs w:val="26"/>
        </w:rPr>
        <w:t xml:space="preserve"> phẩm YHDP mới.</w:t>
      </w:r>
      <w:r w:rsidR="00C95430" w:rsidRPr="001C2ACB">
        <w:rPr>
          <w:rFonts w:ascii="Times New Roman" w:hAnsi="Times New Roman" w:cs="Times New Roman"/>
          <w:sz w:val="26"/>
          <w:szCs w:val="26"/>
        </w:rPr>
        <w:t xml:space="preserve"> </w:t>
      </w:r>
      <w:proofErr w:type="gramStart"/>
      <w:r w:rsidRPr="001C2ACB">
        <w:rPr>
          <w:rFonts w:ascii="Times New Roman" w:hAnsi="Times New Roman" w:cs="Times New Roman"/>
          <w:sz w:val="26"/>
          <w:szCs w:val="26"/>
        </w:rPr>
        <w:t>Tạp chí p</w:t>
      </w:r>
      <w:r w:rsidR="00005EFD" w:rsidRPr="001C2ACB">
        <w:rPr>
          <w:rFonts w:ascii="Times New Roman" w:hAnsi="Times New Roman" w:cs="Times New Roman"/>
          <w:sz w:val="26"/>
          <w:szCs w:val="26"/>
        </w:rPr>
        <w:t>hát hành 6 số/năm và một số phụ bản, chuyên đề YHDP</w:t>
      </w:r>
      <w:r w:rsidR="00BB633C" w:rsidRPr="001C2ACB">
        <w:rPr>
          <w:rFonts w:ascii="Times New Roman" w:hAnsi="Times New Roman" w:cs="Times New Roman"/>
          <w:sz w:val="26"/>
          <w:szCs w:val="26"/>
        </w:rPr>
        <w:t xml:space="preserve"> dưới dạng báo giấy truyền thống và báo mạng </w:t>
      </w:r>
      <w:r w:rsidR="00A220A0" w:rsidRPr="001C2ACB">
        <w:rPr>
          <w:rFonts w:ascii="Times New Roman" w:hAnsi="Times New Roman" w:cs="Times New Roman"/>
          <w:sz w:val="26"/>
          <w:szCs w:val="26"/>
        </w:rPr>
        <w:t xml:space="preserve">– website Tạp chí YHDP </w:t>
      </w:r>
      <w:r w:rsidR="00BB633C" w:rsidRPr="001C2ACB">
        <w:rPr>
          <w:rFonts w:ascii="Times New Roman" w:hAnsi="Times New Roman" w:cs="Times New Roman"/>
          <w:sz w:val="26"/>
          <w:szCs w:val="26"/>
        </w:rPr>
        <w:t>(</w:t>
      </w:r>
      <w:r w:rsidRPr="001C2ACB">
        <w:rPr>
          <w:rFonts w:ascii="Times New Roman" w:hAnsi="Times New Roman" w:cs="Times New Roman"/>
          <w:sz w:val="26"/>
          <w:szCs w:val="26"/>
        </w:rPr>
        <w:t xml:space="preserve">bắt đầu </w:t>
      </w:r>
      <w:r w:rsidR="00A220A0" w:rsidRPr="001C2ACB">
        <w:rPr>
          <w:rFonts w:ascii="Times New Roman" w:hAnsi="Times New Roman" w:cs="Times New Roman"/>
          <w:sz w:val="26"/>
          <w:szCs w:val="26"/>
        </w:rPr>
        <w:t xml:space="preserve">hoạt động </w:t>
      </w:r>
      <w:r w:rsidR="00BB633C" w:rsidRPr="001C2ACB">
        <w:rPr>
          <w:rFonts w:ascii="Times New Roman" w:hAnsi="Times New Roman" w:cs="Times New Roman"/>
          <w:sz w:val="26"/>
          <w:szCs w:val="26"/>
        </w:rPr>
        <w:t>từ năm 2014)</w:t>
      </w:r>
      <w:r w:rsidR="00005EFD" w:rsidRPr="001C2ACB">
        <w:rPr>
          <w:rFonts w:ascii="Times New Roman" w:hAnsi="Times New Roman" w:cs="Times New Roman"/>
          <w:sz w:val="26"/>
          <w:szCs w:val="26"/>
        </w:rPr>
        <w:t>.</w:t>
      </w:r>
      <w:proofErr w:type="gramEnd"/>
      <w:r w:rsidR="00005EFD" w:rsidRPr="001C2ACB">
        <w:rPr>
          <w:rFonts w:ascii="Times New Roman" w:hAnsi="Times New Roman" w:cs="Times New Roman"/>
          <w:sz w:val="26"/>
          <w:szCs w:val="26"/>
        </w:rPr>
        <w:t xml:space="preserve"> </w:t>
      </w:r>
    </w:p>
    <w:p w:rsidR="00A220A0" w:rsidRPr="001C2ACB" w:rsidRDefault="00A220A0"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Hoạt động của </w:t>
      </w:r>
      <w:r w:rsidR="00CC7D4F" w:rsidRPr="001C2ACB">
        <w:rPr>
          <w:rFonts w:ascii="Times New Roman" w:hAnsi="Times New Roman" w:cs="Times New Roman"/>
          <w:sz w:val="26"/>
          <w:szCs w:val="26"/>
        </w:rPr>
        <w:t>Tạp chí</w:t>
      </w:r>
      <w:r w:rsidRPr="001C2ACB">
        <w:rPr>
          <w:rFonts w:ascii="Times New Roman" w:hAnsi="Times New Roman" w:cs="Times New Roman"/>
          <w:sz w:val="26"/>
          <w:szCs w:val="26"/>
        </w:rPr>
        <w:t xml:space="preserve"> tuân thủ Quy chế tổ chức và hoạt động của </w:t>
      </w:r>
      <w:r w:rsidR="00CC7D4F" w:rsidRPr="001C2ACB">
        <w:rPr>
          <w:rFonts w:ascii="Times New Roman" w:hAnsi="Times New Roman" w:cs="Times New Roman"/>
          <w:sz w:val="26"/>
          <w:szCs w:val="26"/>
        </w:rPr>
        <w:t>Tạp chí</w:t>
      </w:r>
      <w:r w:rsidRPr="001C2ACB">
        <w:rPr>
          <w:rFonts w:ascii="Times New Roman" w:hAnsi="Times New Roman" w:cs="Times New Roman"/>
          <w:sz w:val="26"/>
          <w:szCs w:val="26"/>
        </w:rPr>
        <w:t xml:space="preserve"> YHDP</w:t>
      </w:r>
      <w:r w:rsidR="00CC7D4F" w:rsidRPr="001C2ACB">
        <w:rPr>
          <w:rFonts w:ascii="Times New Roman" w:hAnsi="Times New Roman" w:cs="Times New Roman"/>
          <w:sz w:val="26"/>
          <w:szCs w:val="26"/>
        </w:rPr>
        <w:t xml:space="preserve"> </w:t>
      </w:r>
      <w:r w:rsidRPr="001C2ACB">
        <w:rPr>
          <w:rFonts w:ascii="Times New Roman" w:hAnsi="Times New Roman" w:cs="Times New Roman"/>
          <w:sz w:val="26"/>
          <w:szCs w:val="26"/>
        </w:rPr>
        <w:t>(có văn bản riêng) trên cơ sở của Luật Báo chí và của Điều lệ Hội.</w:t>
      </w:r>
      <w:proofErr w:type="gramEnd"/>
      <w:r w:rsidRPr="001C2ACB">
        <w:rPr>
          <w:rFonts w:ascii="Times New Roman" w:hAnsi="Times New Roman" w:cs="Times New Roman"/>
          <w:sz w:val="26"/>
          <w:szCs w:val="26"/>
        </w:rPr>
        <w:t xml:space="preserve">  </w:t>
      </w:r>
    </w:p>
    <w:p w:rsidR="00D123DD" w:rsidRPr="001C2ACB" w:rsidRDefault="00596300" w:rsidP="005D60B1">
      <w:pPr>
        <w:spacing w:after="120"/>
        <w:ind w:left="397" w:right="-113" w:firstLine="323"/>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Văn phòng Tòa soạn của Tạp chí </w:t>
      </w:r>
      <w:r w:rsidR="008D1D9A" w:rsidRPr="001C2ACB">
        <w:rPr>
          <w:rFonts w:ascii="Times New Roman" w:hAnsi="Times New Roman" w:cs="Times New Roman"/>
          <w:sz w:val="26"/>
          <w:szCs w:val="26"/>
        </w:rPr>
        <w:t>đặt tại Viện VSDTTƯ, số 1 Yersin, quận Hai Bà Trưng, Hà Nội.</w:t>
      </w:r>
      <w:proofErr w:type="gramEnd"/>
      <w:r w:rsidR="008D1D9A" w:rsidRPr="001C2ACB">
        <w:rPr>
          <w:rFonts w:ascii="Times New Roman" w:hAnsi="Times New Roman" w:cs="Times New Roman"/>
          <w:sz w:val="26"/>
          <w:szCs w:val="26"/>
        </w:rPr>
        <w:t xml:space="preserve"> Điện thoại: 04. 38212563; Fax: 04.38219504; Email:</w:t>
      </w:r>
      <w:r w:rsidR="003165B3">
        <w:rPr>
          <w:rFonts w:ascii="Times New Roman" w:hAnsi="Times New Roman" w:cs="Times New Roman"/>
          <w:sz w:val="26"/>
          <w:szCs w:val="26"/>
        </w:rPr>
        <w:t xml:space="preserve"> </w:t>
      </w:r>
      <w:hyperlink r:id="rId7" w:history="1">
        <w:r w:rsidR="003165B3" w:rsidRPr="005C5DC8">
          <w:rPr>
            <w:rStyle w:val="Hyperlink"/>
            <w:rFonts w:ascii="Times New Roman" w:hAnsi="Times New Roman" w:cs="Times New Roman"/>
            <w:sz w:val="26"/>
            <w:szCs w:val="26"/>
          </w:rPr>
          <w:t>tapchiyhdp@gmail.com</w:t>
        </w:r>
      </w:hyperlink>
      <w:r w:rsidR="003165B3">
        <w:rPr>
          <w:rFonts w:ascii="Times New Roman" w:hAnsi="Times New Roman" w:cs="Times New Roman"/>
          <w:sz w:val="26"/>
          <w:szCs w:val="26"/>
        </w:rPr>
        <w:t xml:space="preserve">. </w:t>
      </w:r>
      <w:r w:rsidR="008D1D9A" w:rsidRPr="001C2ACB">
        <w:rPr>
          <w:rFonts w:ascii="Times New Roman" w:hAnsi="Times New Roman" w:cs="Times New Roman"/>
          <w:sz w:val="26"/>
          <w:szCs w:val="26"/>
        </w:rPr>
        <w:t xml:space="preserve"> </w:t>
      </w:r>
      <w:r w:rsidR="008B34B8" w:rsidRPr="001C2ACB">
        <w:rPr>
          <w:rFonts w:ascii="Times New Roman" w:hAnsi="Times New Roman" w:cs="Times New Roman"/>
          <w:sz w:val="26"/>
          <w:szCs w:val="26"/>
        </w:rPr>
        <w:t xml:space="preserve">. </w:t>
      </w:r>
      <w:r w:rsidR="00680DA1" w:rsidRPr="001C2ACB">
        <w:rPr>
          <w:rFonts w:ascii="Times New Roman" w:hAnsi="Times New Roman" w:cs="Times New Roman"/>
          <w:sz w:val="26"/>
          <w:szCs w:val="26"/>
        </w:rPr>
        <w:t xml:space="preserve"> </w:t>
      </w:r>
    </w:p>
    <w:p w:rsidR="00BF6BBA"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5</w:t>
      </w:r>
      <w:r w:rsidR="00BF6BBA" w:rsidRPr="001C2ACB">
        <w:rPr>
          <w:rFonts w:ascii="Times New Roman" w:hAnsi="Times New Roman" w:cs="Times New Roman"/>
          <w:b/>
          <w:i/>
          <w:sz w:val="26"/>
          <w:szCs w:val="26"/>
        </w:rPr>
        <w:t xml:space="preserve">.2 </w:t>
      </w:r>
      <w:r w:rsidR="005C30BA" w:rsidRPr="001C2ACB">
        <w:rPr>
          <w:rFonts w:ascii="Times New Roman" w:hAnsi="Times New Roman" w:cs="Times New Roman"/>
          <w:b/>
          <w:i/>
          <w:sz w:val="26"/>
          <w:szCs w:val="26"/>
        </w:rPr>
        <w:t>Website Hội YHDP Việt nam</w:t>
      </w:r>
      <w:r w:rsidR="005750CB" w:rsidRPr="001C2ACB">
        <w:rPr>
          <w:rFonts w:ascii="Times New Roman" w:hAnsi="Times New Roman" w:cs="Times New Roman"/>
          <w:b/>
          <w:i/>
          <w:sz w:val="26"/>
          <w:szCs w:val="26"/>
        </w:rPr>
        <w:t xml:space="preserve"> và các website chuyên đề</w:t>
      </w:r>
      <w:r w:rsidR="00BF6BBA" w:rsidRPr="001C2ACB">
        <w:rPr>
          <w:rFonts w:ascii="Times New Roman" w:hAnsi="Times New Roman" w:cs="Times New Roman"/>
          <w:b/>
          <w:i/>
          <w:sz w:val="26"/>
          <w:szCs w:val="26"/>
        </w:rPr>
        <w:t xml:space="preserve"> </w:t>
      </w:r>
      <w:r w:rsidR="00BF6BBA" w:rsidRPr="001C2ACB">
        <w:rPr>
          <w:rFonts w:ascii="Times New Roman" w:hAnsi="Times New Roman" w:cs="Times New Roman"/>
          <w:sz w:val="26"/>
          <w:szCs w:val="26"/>
        </w:rPr>
        <w:t xml:space="preserve">  </w:t>
      </w:r>
    </w:p>
    <w:p w:rsidR="005C30BA" w:rsidRPr="001C2ACB" w:rsidRDefault="008B34B8"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 xml:space="preserve">Website Hội YHDP Việt nam </w:t>
      </w:r>
      <w:r w:rsidR="00E60399" w:rsidRPr="001C2ACB">
        <w:rPr>
          <w:rFonts w:ascii="Times New Roman" w:hAnsi="Times New Roman" w:cs="Times New Roman"/>
          <w:sz w:val="26"/>
          <w:szCs w:val="26"/>
        </w:rPr>
        <w:t>(</w:t>
      </w:r>
      <w:hyperlink r:id="rId8" w:history="1">
        <w:r w:rsidR="005750CB" w:rsidRPr="001C2ACB">
          <w:rPr>
            <w:rStyle w:val="Hyperlink"/>
            <w:rFonts w:ascii="Times New Roman" w:hAnsi="Times New Roman" w:cs="Times New Roman"/>
            <w:color w:val="auto"/>
            <w:sz w:val="26"/>
            <w:szCs w:val="26"/>
          </w:rPr>
          <w:t>http://www.yhocduphong.com</w:t>
        </w:r>
      </w:hyperlink>
      <w:r w:rsidR="00E5312B" w:rsidRPr="001C2ACB">
        <w:rPr>
          <w:rFonts w:ascii="Times New Roman" w:hAnsi="Times New Roman" w:cs="Times New Roman"/>
          <w:sz w:val="26"/>
          <w:szCs w:val="26"/>
        </w:rPr>
        <w:t xml:space="preserve">) </w:t>
      </w:r>
      <w:r w:rsidRPr="001C2ACB">
        <w:rPr>
          <w:rFonts w:ascii="Times New Roman" w:hAnsi="Times New Roman" w:cs="Times New Roman"/>
          <w:sz w:val="26"/>
          <w:szCs w:val="26"/>
        </w:rPr>
        <w:t>là cơ quan ngôn luận điện tử của Hội.</w:t>
      </w:r>
      <w:proofErr w:type="gramEnd"/>
      <w:r w:rsidRPr="001C2ACB">
        <w:rPr>
          <w:rFonts w:ascii="Times New Roman" w:hAnsi="Times New Roman" w:cs="Times New Roman"/>
          <w:sz w:val="26"/>
          <w:szCs w:val="26"/>
        </w:rPr>
        <w:t xml:space="preserve"> Ban Biên tập </w:t>
      </w:r>
      <w:r w:rsidR="005C30BA" w:rsidRPr="001C2ACB">
        <w:rPr>
          <w:rFonts w:ascii="Times New Roman" w:hAnsi="Times New Roman" w:cs="Times New Roman"/>
          <w:sz w:val="26"/>
          <w:szCs w:val="26"/>
        </w:rPr>
        <w:t xml:space="preserve">và Hội đồng Tư vấn </w:t>
      </w:r>
      <w:r w:rsidRPr="001C2ACB">
        <w:rPr>
          <w:rFonts w:ascii="Times New Roman" w:hAnsi="Times New Roman" w:cs="Times New Roman"/>
          <w:sz w:val="26"/>
          <w:szCs w:val="26"/>
        </w:rPr>
        <w:t>của Website</w:t>
      </w:r>
      <w:r w:rsidR="00E5312B" w:rsidRPr="001C2ACB">
        <w:rPr>
          <w:rFonts w:ascii="Times New Roman" w:hAnsi="Times New Roman" w:cs="Times New Roman"/>
          <w:sz w:val="26"/>
          <w:szCs w:val="26"/>
        </w:rPr>
        <w:t xml:space="preserve"> Ban Thường vụ Hội </w:t>
      </w:r>
      <w:r w:rsidR="005C30BA" w:rsidRPr="001C2ACB">
        <w:rPr>
          <w:rFonts w:ascii="Times New Roman" w:hAnsi="Times New Roman" w:cs="Times New Roman"/>
          <w:sz w:val="26"/>
          <w:szCs w:val="26"/>
        </w:rPr>
        <w:t>phê duyệt</w:t>
      </w:r>
      <w:r w:rsidR="00E5312B" w:rsidRPr="001C2ACB">
        <w:rPr>
          <w:rFonts w:ascii="Times New Roman" w:hAnsi="Times New Roman" w:cs="Times New Roman"/>
          <w:sz w:val="26"/>
          <w:szCs w:val="26"/>
        </w:rPr>
        <w:t xml:space="preserve"> và Chủ tịch Hội ký quyết định </w:t>
      </w:r>
      <w:r w:rsidR="005C30BA" w:rsidRPr="001C2ACB">
        <w:rPr>
          <w:rFonts w:ascii="Times New Roman" w:hAnsi="Times New Roman" w:cs="Times New Roman"/>
          <w:sz w:val="26"/>
          <w:szCs w:val="26"/>
        </w:rPr>
        <w:t>bổ nhiệm</w:t>
      </w:r>
      <w:r w:rsidR="00E5312B" w:rsidRPr="001C2ACB">
        <w:rPr>
          <w:rFonts w:ascii="Times New Roman" w:hAnsi="Times New Roman" w:cs="Times New Roman"/>
          <w:sz w:val="26"/>
          <w:szCs w:val="26"/>
        </w:rPr>
        <w:t>.</w:t>
      </w:r>
      <w:r w:rsidR="0061241F" w:rsidRPr="001C2ACB">
        <w:rPr>
          <w:rFonts w:ascii="Times New Roman" w:hAnsi="Times New Roman" w:cs="Times New Roman"/>
          <w:sz w:val="26"/>
          <w:szCs w:val="26"/>
        </w:rPr>
        <w:t xml:space="preserve"> </w:t>
      </w:r>
    </w:p>
    <w:p w:rsidR="00DB17A1" w:rsidRPr="001C2ACB" w:rsidRDefault="00C07A84"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Hoạt động của Website Hội tuân thủ Quy chế tổ chức và hoạt động của Website Hội YHDP Việt nam (có văn bản riêng) trên cơ sở của Luật Báo chí và của Điều lệ Hội.  </w:t>
      </w:r>
      <w:proofErr w:type="gramStart"/>
      <w:r w:rsidRPr="001C2ACB">
        <w:rPr>
          <w:rFonts w:ascii="Times New Roman" w:hAnsi="Times New Roman" w:cs="Times New Roman"/>
          <w:sz w:val="26"/>
          <w:szCs w:val="26"/>
        </w:rPr>
        <w:t>Đối tượng phục vụ của website gồm toàn thể cộng đồng nhân dân trong, ngoài nước, trong đó có nhân viên y tế và YTDP các tuyến.</w:t>
      </w:r>
      <w:proofErr w:type="gramEnd"/>
    </w:p>
    <w:p w:rsidR="00C07A84" w:rsidRPr="001C2ACB" w:rsidRDefault="00DB17A1"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Bên cạnh Website Hội có địa chỉ tên miền như trên còn có một số trang web chuyên đề hoạt động </w:t>
      </w:r>
      <w:proofErr w:type="gramStart"/>
      <w:r w:rsidRPr="001C2ACB">
        <w:rPr>
          <w:rFonts w:ascii="Times New Roman" w:hAnsi="Times New Roman" w:cs="Times New Roman"/>
          <w:sz w:val="26"/>
          <w:szCs w:val="26"/>
        </w:rPr>
        <w:t>theo</w:t>
      </w:r>
      <w:proofErr w:type="gramEnd"/>
      <w:r w:rsidRPr="001C2ACB">
        <w:rPr>
          <w:rFonts w:ascii="Times New Roman" w:hAnsi="Times New Roman" w:cs="Times New Roman"/>
          <w:sz w:val="26"/>
          <w:szCs w:val="26"/>
        </w:rPr>
        <w:t xml:space="preserve"> danh nghĩa của Hội YHDP Việt Nam </w:t>
      </w:r>
      <w:r w:rsidR="002022B4" w:rsidRPr="001C2ACB">
        <w:rPr>
          <w:rFonts w:ascii="Times New Roman" w:hAnsi="Times New Roman" w:cs="Times New Roman"/>
          <w:sz w:val="26"/>
          <w:szCs w:val="26"/>
        </w:rPr>
        <w:t xml:space="preserve">như </w:t>
      </w:r>
      <w:hyperlink r:id="rId9" w:history="1">
        <w:r w:rsidR="002022B4" w:rsidRPr="001C2ACB">
          <w:rPr>
            <w:rStyle w:val="Hyperlink"/>
            <w:rFonts w:ascii="Times New Roman" w:hAnsi="Times New Roman" w:cs="Times New Roman"/>
            <w:color w:val="auto"/>
            <w:sz w:val="26"/>
            <w:szCs w:val="26"/>
          </w:rPr>
          <w:t>http://www.HPVinfor.com</w:t>
        </w:r>
      </w:hyperlink>
      <w:r w:rsidR="002022B4" w:rsidRPr="001C2ACB">
        <w:rPr>
          <w:rFonts w:ascii="Times New Roman" w:hAnsi="Times New Roman" w:cs="Times New Roman"/>
          <w:sz w:val="26"/>
          <w:szCs w:val="26"/>
        </w:rPr>
        <w:t xml:space="preserve"> ; </w:t>
      </w:r>
      <w:hyperlink r:id="rId10" w:history="1">
        <w:r w:rsidR="002022B4" w:rsidRPr="001C2ACB">
          <w:rPr>
            <w:rStyle w:val="Hyperlink"/>
            <w:rFonts w:ascii="Times New Roman" w:hAnsi="Times New Roman" w:cs="Times New Roman"/>
            <w:color w:val="auto"/>
            <w:sz w:val="26"/>
            <w:szCs w:val="26"/>
          </w:rPr>
          <w:t>http://www.HIV_AIDS.com</w:t>
        </w:r>
      </w:hyperlink>
      <w:r w:rsidR="002022B4" w:rsidRPr="001C2ACB">
        <w:rPr>
          <w:rFonts w:ascii="Times New Roman" w:hAnsi="Times New Roman" w:cs="Times New Roman"/>
          <w:sz w:val="26"/>
          <w:szCs w:val="26"/>
        </w:rPr>
        <w:t>...</w:t>
      </w:r>
    </w:p>
    <w:p w:rsidR="005750CB" w:rsidRPr="001C2ACB" w:rsidRDefault="005750CB" w:rsidP="005D60B1">
      <w:pPr>
        <w:spacing w:after="120"/>
        <w:ind w:left="397" w:right="-113" w:firstLine="323"/>
        <w:jc w:val="both"/>
        <w:rPr>
          <w:rFonts w:ascii="Times New Roman" w:hAnsi="Times New Roman" w:cs="Times New Roman"/>
          <w:sz w:val="26"/>
          <w:szCs w:val="26"/>
        </w:rPr>
      </w:pPr>
      <w:proofErr w:type="gramStart"/>
      <w:r w:rsidRPr="001C2ACB">
        <w:rPr>
          <w:rFonts w:ascii="Times New Roman" w:hAnsi="Times New Roman" w:cs="Times New Roman"/>
          <w:sz w:val="26"/>
          <w:szCs w:val="26"/>
        </w:rPr>
        <w:t>Văn phòng Website Hội đặt tại Viện VSDTTƯ, số 1 Yersin, quận Hai Bà Trưng, Hà Nội.</w:t>
      </w:r>
      <w:proofErr w:type="gramEnd"/>
      <w:r w:rsidRPr="001C2ACB">
        <w:rPr>
          <w:rFonts w:ascii="Times New Roman" w:hAnsi="Times New Roman" w:cs="Times New Roman"/>
          <w:sz w:val="26"/>
          <w:szCs w:val="26"/>
        </w:rPr>
        <w:t xml:space="preserve"> Điện thoại: 04. 38212563; Fax: 04.38219504; Email:</w:t>
      </w:r>
      <w:r w:rsidR="005D60B1">
        <w:rPr>
          <w:rFonts w:ascii="Times New Roman" w:hAnsi="Times New Roman" w:cs="Times New Roman"/>
          <w:sz w:val="26"/>
          <w:szCs w:val="26"/>
        </w:rPr>
        <w:t xml:space="preserve"> </w:t>
      </w:r>
      <w:hyperlink r:id="rId11" w:history="1">
        <w:r w:rsidR="005D60B1" w:rsidRPr="005C5DC8">
          <w:rPr>
            <w:rStyle w:val="Hyperlink"/>
            <w:rFonts w:ascii="Times New Roman" w:hAnsi="Times New Roman" w:cs="Times New Roman"/>
            <w:sz w:val="26"/>
            <w:szCs w:val="26"/>
          </w:rPr>
          <w:t>hoiyhocduphongvn@gmail.com</w:t>
        </w:r>
      </w:hyperlink>
      <w:r w:rsidR="005D60B1">
        <w:rPr>
          <w:rFonts w:ascii="Times New Roman" w:hAnsi="Times New Roman" w:cs="Times New Roman"/>
          <w:sz w:val="26"/>
          <w:szCs w:val="26"/>
        </w:rPr>
        <w:t xml:space="preserve">. </w:t>
      </w:r>
    </w:p>
    <w:p w:rsidR="00145C9D" w:rsidRPr="00B413AF" w:rsidRDefault="00145C9D" w:rsidP="005D60B1">
      <w:pPr>
        <w:pStyle w:val="ListParagraph"/>
        <w:numPr>
          <w:ilvl w:val="0"/>
          <w:numId w:val="16"/>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Tài chính của Hội</w:t>
      </w:r>
    </w:p>
    <w:p w:rsidR="00145C9D" w:rsidRPr="001C2ACB"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6</w:t>
      </w:r>
      <w:r w:rsidR="00132E80" w:rsidRPr="001C2ACB">
        <w:rPr>
          <w:rFonts w:ascii="Times New Roman" w:hAnsi="Times New Roman" w:cs="Times New Roman"/>
          <w:b/>
          <w:i/>
          <w:sz w:val="26"/>
          <w:szCs w:val="26"/>
        </w:rPr>
        <w:t xml:space="preserve">.1 </w:t>
      </w:r>
      <w:r w:rsidR="00145C9D" w:rsidRPr="001C2ACB">
        <w:rPr>
          <w:rFonts w:ascii="Times New Roman" w:hAnsi="Times New Roman" w:cs="Times New Roman"/>
          <w:b/>
          <w:i/>
          <w:sz w:val="26"/>
          <w:szCs w:val="26"/>
        </w:rPr>
        <w:t xml:space="preserve">Các nguồn </w:t>
      </w:r>
      <w:proofErr w:type="gramStart"/>
      <w:r w:rsidR="00145C9D" w:rsidRPr="001C2ACB">
        <w:rPr>
          <w:rFonts w:ascii="Times New Roman" w:hAnsi="Times New Roman" w:cs="Times New Roman"/>
          <w:b/>
          <w:i/>
          <w:sz w:val="26"/>
          <w:szCs w:val="26"/>
        </w:rPr>
        <w:t>thu</w:t>
      </w:r>
      <w:proofErr w:type="gramEnd"/>
      <w:r w:rsidR="00145C9D" w:rsidRPr="001C2ACB">
        <w:rPr>
          <w:rFonts w:ascii="Times New Roman" w:hAnsi="Times New Roman" w:cs="Times New Roman"/>
          <w:b/>
          <w:i/>
          <w:sz w:val="26"/>
          <w:szCs w:val="26"/>
        </w:rPr>
        <w:t xml:space="preserve"> của Hội:</w:t>
      </w:r>
      <w:r w:rsidR="00145C9D" w:rsidRPr="001C2ACB">
        <w:rPr>
          <w:rFonts w:ascii="Times New Roman" w:hAnsi="Times New Roman" w:cs="Times New Roman"/>
          <w:i/>
          <w:sz w:val="26"/>
          <w:szCs w:val="26"/>
        </w:rPr>
        <w:t xml:space="preserve"> </w:t>
      </w:r>
      <w:r w:rsidR="00132E80" w:rsidRPr="001C2ACB">
        <w:rPr>
          <w:rFonts w:ascii="Times New Roman" w:hAnsi="Times New Roman" w:cs="Times New Roman"/>
          <w:i/>
          <w:sz w:val="26"/>
          <w:szCs w:val="26"/>
        </w:rPr>
        <w:t xml:space="preserve"> </w:t>
      </w:r>
      <w:r w:rsidR="00132E80" w:rsidRPr="001C2ACB">
        <w:rPr>
          <w:rFonts w:ascii="Times New Roman" w:hAnsi="Times New Roman" w:cs="Times New Roman"/>
          <w:sz w:val="26"/>
          <w:szCs w:val="26"/>
        </w:rPr>
        <w:t>Có 3 loại nguồn chính:</w:t>
      </w:r>
    </w:p>
    <w:p w:rsidR="002660B6" w:rsidRPr="00B5325E" w:rsidRDefault="00D14907" w:rsidP="005D60B1">
      <w:pPr>
        <w:pStyle w:val="ListParagraph"/>
        <w:numPr>
          <w:ilvl w:val="0"/>
          <w:numId w:val="21"/>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Hội</w:t>
      </w:r>
      <w:r w:rsidR="002660B6" w:rsidRPr="00B5325E">
        <w:rPr>
          <w:rFonts w:ascii="Times New Roman" w:hAnsi="Times New Roman" w:cs="Times New Roman"/>
          <w:sz w:val="26"/>
          <w:szCs w:val="26"/>
        </w:rPr>
        <w:t xml:space="preserve"> phí </w:t>
      </w:r>
      <w:r w:rsidR="00636593" w:rsidRPr="00B5325E">
        <w:rPr>
          <w:rFonts w:ascii="Times New Roman" w:hAnsi="Times New Roman" w:cs="Times New Roman"/>
          <w:sz w:val="26"/>
          <w:szCs w:val="26"/>
        </w:rPr>
        <w:t xml:space="preserve">hàng năm </w:t>
      </w:r>
      <w:r w:rsidR="002660B6" w:rsidRPr="00B5325E">
        <w:rPr>
          <w:rFonts w:ascii="Times New Roman" w:hAnsi="Times New Roman" w:cs="Times New Roman"/>
          <w:sz w:val="26"/>
          <w:szCs w:val="26"/>
        </w:rPr>
        <w:t>củ</w:t>
      </w:r>
      <w:r w:rsidRPr="00B5325E">
        <w:rPr>
          <w:rFonts w:ascii="Times New Roman" w:hAnsi="Times New Roman" w:cs="Times New Roman"/>
          <w:sz w:val="26"/>
          <w:szCs w:val="26"/>
        </w:rPr>
        <w:t xml:space="preserve">a các HV </w:t>
      </w:r>
      <w:r w:rsidR="002660B6" w:rsidRPr="00B5325E">
        <w:rPr>
          <w:rFonts w:ascii="Times New Roman" w:hAnsi="Times New Roman" w:cs="Times New Roman"/>
          <w:sz w:val="26"/>
          <w:szCs w:val="26"/>
        </w:rPr>
        <w:t>tổ chứ</w:t>
      </w:r>
      <w:r w:rsidR="00993AE5" w:rsidRPr="00B5325E">
        <w:rPr>
          <w:rFonts w:ascii="Times New Roman" w:hAnsi="Times New Roman" w:cs="Times New Roman"/>
          <w:sz w:val="26"/>
          <w:szCs w:val="26"/>
        </w:rPr>
        <w:t>c (xem Mục 2</w:t>
      </w:r>
      <w:r w:rsidR="00057F0F" w:rsidRPr="00B5325E">
        <w:rPr>
          <w:rFonts w:ascii="Times New Roman" w:hAnsi="Times New Roman" w:cs="Times New Roman"/>
          <w:sz w:val="26"/>
          <w:szCs w:val="26"/>
        </w:rPr>
        <w:t>,</w:t>
      </w:r>
      <w:r w:rsidR="00993AE5" w:rsidRPr="00B5325E">
        <w:rPr>
          <w:rFonts w:ascii="Times New Roman" w:hAnsi="Times New Roman" w:cs="Times New Roman"/>
          <w:sz w:val="26"/>
          <w:szCs w:val="26"/>
        </w:rPr>
        <w:t xml:space="preserve"> Hướng dẫn này)</w:t>
      </w:r>
      <w:r w:rsidR="002660B6" w:rsidRPr="00B5325E">
        <w:rPr>
          <w:rFonts w:ascii="Times New Roman" w:hAnsi="Times New Roman" w:cs="Times New Roman"/>
          <w:sz w:val="26"/>
          <w:szCs w:val="26"/>
        </w:rPr>
        <w:t>.</w:t>
      </w:r>
    </w:p>
    <w:p w:rsidR="00BA3B34" w:rsidRPr="00B5325E" w:rsidRDefault="007A11CC" w:rsidP="005D60B1">
      <w:pPr>
        <w:pStyle w:val="ListParagraph"/>
        <w:numPr>
          <w:ilvl w:val="0"/>
          <w:numId w:val="21"/>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t>Nguồn từ các hoạt động dịch vụ khoa học công nghệ, tư vấn chính sách và sức khỏe</w:t>
      </w:r>
      <w:proofErr w:type="gramStart"/>
      <w:r w:rsidRPr="00B5325E">
        <w:rPr>
          <w:rFonts w:ascii="Times New Roman" w:hAnsi="Times New Roman" w:cs="Times New Roman"/>
          <w:sz w:val="26"/>
          <w:szCs w:val="26"/>
        </w:rPr>
        <w:t xml:space="preserve">, </w:t>
      </w:r>
      <w:r w:rsidR="00057F0F" w:rsidRPr="00B5325E">
        <w:rPr>
          <w:rFonts w:ascii="Times New Roman" w:hAnsi="Times New Roman" w:cs="Times New Roman"/>
          <w:sz w:val="26"/>
          <w:szCs w:val="26"/>
        </w:rPr>
        <w:t xml:space="preserve"> </w:t>
      </w:r>
      <w:r w:rsidRPr="00B5325E">
        <w:rPr>
          <w:rFonts w:ascii="Times New Roman" w:hAnsi="Times New Roman" w:cs="Times New Roman"/>
          <w:sz w:val="26"/>
          <w:szCs w:val="26"/>
        </w:rPr>
        <w:t>xuất</w:t>
      </w:r>
      <w:proofErr w:type="gramEnd"/>
      <w:r w:rsidRPr="00B5325E">
        <w:rPr>
          <w:rFonts w:ascii="Times New Roman" w:hAnsi="Times New Roman" w:cs="Times New Roman"/>
          <w:sz w:val="26"/>
          <w:szCs w:val="26"/>
        </w:rPr>
        <w:t xml:space="preserve"> bản, </w:t>
      </w:r>
      <w:r w:rsidR="00057F0F" w:rsidRPr="00B5325E">
        <w:rPr>
          <w:rFonts w:ascii="Times New Roman" w:hAnsi="Times New Roman" w:cs="Times New Roman"/>
          <w:sz w:val="26"/>
          <w:szCs w:val="26"/>
        </w:rPr>
        <w:t xml:space="preserve"> </w:t>
      </w:r>
      <w:r w:rsidR="007B2B66" w:rsidRPr="00B5325E">
        <w:rPr>
          <w:rFonts w:ascii="Times New Roman" w:hAnsi="Times New Roman" w:cs="Times New Roman"/>
          <w:sz w:val="26"/>
          <w:szCs w:val="26"/>
        </w:rPr>
        <w:t xml:space="preserve">phát hành, tổ chức hội nghị khoa học, </w:t>
      </w:r>
      <w:r w:rsidRPr="00B5325E">
        <w:rPr>
          <w:rFonts w:ascii="Times New Roman" w:hAnsi="Times New Roman" w:cs="Times New Roman"/>
          <w:sz w:val="26"/>
          <w:szCs w:val="26"/>
        </w:rPr>
        <w:t>hội thảo</w:t>
      </w:r>
      <w:r w:rsidR="007B2B66" w:rsidRPr="00B5325E">
        <w:rPr>
          <w:rFonts w:ascii="Times New Roman" w:hAnsi="Times New Roman" w:cs="Times New Roman"/>
          <w:sz w:val="26"/>
          <w:szCs w:val="26"/>
        </w:rPr>
        <w:t xml:space="preserve"> trong nước và quốc tế</w:t>
      </w:r>
      <w:r w:rsidRPr="00B5325E">
        <w:rPr>
          <w:rFonts w:ascii="Times New Roman" w:hAnsi="Times New Roman" w:cs="Times New Roman"/>
          <w:sz w:val="26"/>
          <w:szCs w:val="26"/>
        </w:rPr>
        <w:t>, đào tạo và tập huấn chuyên môn YTDP</w:t>
      </w:r>
      <w:r w:rsidR="00636593" w:rsidRPr="00B5325E">
        <w:rPr>
          <w:rFonts w:ascii="Times New Roman" w:hAnsi="Times New Roman" w:cs="Times New Roman"/>
          <w:sz w:val="26"/>
          <w:szCs w:val="26"/>
        </w:rPr>
        <w:t xml:space="preserve">…của </w:t>
      </w:r>
      <w:r w:rsidR="007B2B66" w:rsidRPr="00B5325E">
        <w:rPr>
          <w:rFonts w:ascii="Times New Roman" w:hAnsi="Times New Roman" w:cs="Times New Roman"/>
          <w:sz w:val="26"/>
          <w:szCs w:val="26"/>
        </w:rPr>
        <w:t xml:space="preserve">Hội, </w:t>
      </w:r>
      <w:r w:rsidR="00B0047C" w:rsidRPr="00B5325E">
        <w:rPr>
          <w:rFonts w:ascii="Times New Roman" w:hAnsi="Times New Roman" w:cs="Times New Roman"/>
          <w:sz w:val="26"/>
          <w:szCs w:val="26"/>
        </w:rPr>
        <w:t xml:space="preserve">của </w:t>
      </w:r>
      <w:r w:rsidR="00636593" w:rsidRPr="00B5325E">
        <w:rPr>
          <w:rFonts w:ascii="Times New Roman" w:hAnsi="Times New Roman" w:cs="Times New Roman"/>
          <w:sz w:val="26"/>
          <w:szCs w:val="26"/>
        </w:rPr>
        <w:t>các Ban chuyên môn, Trung tâm Phát triển sức khỏe cộng đồng, Tạp chí YHDP và website của Hộ</w:t>
      </w:r>
      <w:r w:rsidR="00BA3B34" w:rsidRPr="00B5325E">
        <w:rPr>
          <w:rFonts w:ascii="Times New Roman" w:hAnsi="Times New Roman" w:cs="Times New Roman"/>
          <w:sz w:val="26"/>
          <w:szCs w:val="26"/>
        </w:rPr>
        <w:t>i</w:t>
      </w:r>
      <w:r w:rsidR="00081B8F" w:rsidRPr="00B5325E">
        <w:rPr>
          <w:rFonts w:ascii="Times New Roman" w:hAnsi="Times New Roman" w:cs="Times New Roman"/>
          <w:sz w:val="26"/>
          <w:szCs w:val="26"/>
        </w:rPr>
        <w:t>.</w:t>
      </w:r>
    </w:p>
    <w:p w:rsidR="001F42EF" w:rsidRPr="00B5325E" w:rsidRDefault="00993AE5" w:rsidP="005D60B1">
      <w:pPr>
        <w:pStyle w:val="ListParagraph"/>
        <w:numPr>
          <w:ilvl w:val="0"/>
          <w:numId w:val="21"/>
        </w:numPr>
        <w:spacing w:after="120"/>
        <w:ind w:right="-113"/>
        <w:jc w:val="both"/>
        <w:rPr>
          <w:rFonts w:ascii="Times New Roman" w:hAnsi="Times New Roman" w:cs="Times New Roman"/>
          <w:sz w:val="26"/>
          <w:szCs w:val="26"/>
        </w:rPr>
      </w:pPr>
      <w:r w:rsidRPr="00B5325E">
        <w:rPr>
          <w:rFonts w:ascii="Times New Roman" w:hAnsi="Times New Roman" w:cs="Times New Roman"/>
          <w:sz w:val="26"/>
          <w:szCs w:val="26"/>
        </w:rPr>
        <w:lastRenderedPageBreak/>
        <w:t>Nguồn tài trợ hợp pháp của các tổ chức, cá nhân</w:t>
      </w:r>
      <w:r w:rsidR="00C55072" w:rsidRPr="00B5325E">
        <w:rPr>
          <w:rFonts w:ascii="Times New Roman" w:hAnsi="Times New Roman" w:cs="Times New Roman"/>
          <w:sz w:val="26"/>
          <w:szCs w:val="26"/>
        </w:rPr>
        <w:t xml:space="preserve"> </w:t>
      </w:r>
      <w:r w:rsidRPr="00B5325E">
        <w:rPr>
          <w:rFonts w:ascii="Times New Roman" w:hAnsi="Times New Roman" w:cs="Times New Roman"/>
          <w:sz w:val="26"/>
          <w:szCs w:val="26"/>
        </w:rPr>
        <w:t>trong và ngoài nước</w:t>
      </w:r>
      <w:r w:rsidR="00081B8F" w:rsidRPr="00B5325E">
        <w:rPr>
          <w:rFonts w:ascii="Times New Roman" w:hAnsi="Times New Roman" w:cs="Times New Roman"/>
          <w:sz w:val="26"/>
          <w:szCs w:val="26"/>
        </w:rPr>
        <w:t xml:space="preserve"> </w:t>
      </w:r>
      <w:r w:rsidR="001F42EF" w:rsidRPr="00B5325E">
        <w:rPr>
          <w:rFonts w:ascii="Times New Roman" w:hAnsi="Times New Roman" w:cs="Times New Roman"/>
          <w:sz w:val="26"/>
          <w:szCs w:val="26"/>
        </w:rPr>
        <w:t xml:space="preserve">theo định hướng chăm sóc sức khỏe cộng động một cách thiện nguyện, hảo tâm, </w:t>
      </w:r>
      <w:r w:rsidR="00081B8F" w:rsidRPr="00B5325E">
        <w:rPr>
          <w:rFonts w:ascii="Times New Roman" w:hAnsi="Times New Roman" w:cs="Times New Roman"/>
          <w:sz w:val="26"/>
          <w:szCs w:val="26"/>
        </w:rPr>
        <w:t xml:space="preserve">thông qua các </w:t>
      </w:r>
      <w:r w:rsidR="00B82F84" w:rsidRPr="00B5325E">
        <w:rPr>
          <w:rFonts w:ascii="Times New Roman" w:hAnsi="Times New Roman" w:cs="Times New Roman"/>
          <w:sz w:val="26"/>
          <w:szCs w:val="26"/>
        </w:rPr>
        <w:t>chính sách</w:t>
      </w:r>
      <w:r w:rsidR="00132E80" w:rsidRPr="00B5325E">
        <w:rPr>
          <w:rFonts w:ascii="Times New Roman" w:hAnsi="Times New Roman" w:cs="Times New Roman"/>
          <w:sz w:val="26"/>
          <w:szCs w:val="26"/>
        </w:rPr>
        <w:t>, văn bản</w:t>
      </w:r>
      <w:r w:rsidR="00081B8F" w:rsidRPr="00B5325E">
        <w:rPr>
          <w:rFonts w:ascii="Times New Roman" w:hAnsi="Times New Roman" w:cs="Times New Roman"/>
          <w:sz w:val="26"/>
          <w:szCs w:val="26"/>
        </w:rPr>
        <w:t xml:space="preserve"> </w:t>
      </w:r>
      <w:r w:rsidR="00B27E36" w:rsidRPr="00B5325E">
        <w:rPr>
          <w:rFonts w:ascii="Times New Roman" w:hAnsi="Times New Roman" w:cs="Times New Roman"/>
          <w:sz w:val="26"/>
          <w:szCs w:val="26"/>
        </w:rPr>
        <w:t>hỗ trợ</w:t>
      </w:r>
      <w:r w:rsidR="00C55072" w:rsidRPr="00B5325E">
        <w:rPr>
          <w:rFonts w:ascii="Times New Roman" w:hAnsi="Times New Roman" w:cs="Times New Roman"/>
          <w:sz w:val="26"/>
          <w:szCs w:val="26"/>
        </w:rPr>
        <w:t xml:space="preserve"> </w:t>
      </w:r>
      <w:r w:rsidR="00B27E36" w:rsidRPr="00B5325E">
        <w:rPr>
          <w:rFonts w:ascii="Times New Roman" w:hAnsi="Times New Roman" w:cs="Times New Roman"/>
          <w:sz w:val="26"/>
          <w:szCs w:val="26"/>
        </w:rPr>
        <w:t xml:space="preserve">cho </w:t>
      </w:r>
      <w:r w:rsidR="00C55072" w:rsidRPr="00B5325E">
        <w:rPr>
          <w:rFonts w:ascii="Times New Roman" w:hAnsi="Times New Roman" w:cs="Times New Roman"/>
          <w:sz w:val="26"/>
          <w:szCs w:val="26"/>
        </w:rPr>
        <w:t>Hội hoặc các đơn vị trực thuộc Hội</w:t>
      </w:r>
      <w:r w:rsidR="001F42EF" w:rsidRPr="00B5325E">
        <w:rPr>
          <w:rFonts w:ascii="Times New Roman" w:hAnsi="Times New Roman" w:cs="Times New Roman"/>
          <w:sz w:val="26"/>
          <w:szCs w:val="26"/>
        </w:rPr>
        <w:t>.</w:t>
      </w:r>
    </w:p>
    <w:p w:rsidR="00DF512A" w:rsidRPr="001F42EF" w:rsidRDefault="00CD00B7" w:rsidP="005D60B1">
      <w:pPr>
        <w:spacing w:after="120"/>
        <w:ind w:left="397" w:right="-113"/>
        <w:jc w:val="both"/>
        <w:rPr>
          <w:rFonts w:ascii="Times New Roman" w:hAnsi="Times New Roman" w:cs="Times New Roman"/>
          <w:sz w:val="26"/>
          <w:szCs w:val="26"/>
        </w:rPr>
      </w:pPr>
      <w:r>
        <w:rPr>
          <w:rFonts w:ascii="Times New Roman" w:hAnsi="Times New Roman" w:cs="Times New Roman"/>
          <w:b/>
          <w:i/>
          <w:sz w:val="26"/>
          <w:szCs w:val="26"/>
        </w:rPr>
        <w:t>6</w:t>
      </w:r>
      <w:r w:rsidR="0058453A" w:rsidRPr="001F42EF">
        <w:rPr>
          <w:rFonts w:ascii="Times New Roman" w:hAnsi="Times New Roman" w:cs="Times New Roman"/>
          <w:b/>
          <w:i/>
          <w:sz w:val="26"/>
          <w:szCs w:val="26"/>
        </w:rPr>
        <w:t xml:space="preserve">.2 </w:t>
      </w:r>
      <w:r w:rsidR="00DF512A" w:rsidRPr="001F42EF">
        <w:rPr>
          <w:rFonts w:ascii="Times New Roman" w:hAnsi="Times New Roman" w:cs="Times New Roman"/>
          <w:b/>
          <w:i/>
          <w:sz w:val="26"/>
          <w:szCs w:val="26"/>
        </w:rPr>
        <w:t>Các khoản chi của Hội</w:t>
      </w:r>
    </w:p>
    <w:p w:rsidR="00B82F84" w:rsidRPr="001C2ACB" w:rsidRDefault="00DF512A" w:rsidP="005D60B1">
      <w:pPr>
        <w:spacing w:after="120"/>
        <w:ind w:right="-113" w:firstLine="720"/>
        <w:jc w:val="both"/>
        <w:rPr>
          <w:rFonts w:ascii="Times New Roman" w:hAnsi="Times New Roman" w:cs="Times New Roman"/>
          <w:sz w:val="26"/>
          <w:szCs w:val="26"/>
        </w:rPr>
      </w:pPr>
      <w:r w:rsidRPr="001C2ACB">
        <w:rPr>
          <w:rFonts w:ascii="Times New Roman" w:hAnsi="Times New Roman" w:cs="Times New Roman"/>
          <w:sz w:val="26"/>
          <w:szCs w:val="26"/>
        </w:rPr>
        <w:t xml:space="preserve">Các khoản chi của Hội </w:t>
      </w:r>
      <w:proofErr w:type="gramStart"/>
      <w:r w:rsidRPr="001C2ACB">
        <w:rPr>
          <w:rFonts w:ascii="Times New Roman" w:hAnsi="Times New Roman" w:cs="Times New Roman"/>
          <w:sz w:val="26"/>
          <w:szCs w:val="26"/>
        </w:rPr>
        <w:t>theo</w:t>
      </w:r>
      <w:proofErr w:type="gramEnd"/>
      <w:r w:rsidRPr="001C2ACB">
        <w:rPr>
          <w:rFonts w:ascii="Times New Roman" w:hAnsi="Times New Roman" w:cs="Times New Roman"/>
          <w:sz w:val="26"/>
          <w:szCs w:val="26"/>
        </w:rPr>
        <w:t xml:space="preserve"> đúng Điều 20</w:t>
      </w:r>
      <w:r w:rsidR="00B82F84" w:rsidRPr="001C2ACB">
        <w:rPr>
          <w:rFonts w:ascii="Times New Roman" w:hAnsi="Times New Roman" w:cs="Times New Roman"/>
          <w:sz w:val="26"/>
          <w:szCs w:val="26"/>
        </w:rPr>
        <w:t>, khoản 2</w:t>
      </w:r>
      <w:r w:rsidRPr="001C2ACB">
        <w:rPr>
          <w:rFonts w:ascii="Times New Roman" w:hAnsi="Times New Roman" w:cs="Times New Roman"/>
          <w:sz w:val="26"/>
          <w:szCs w:val="26"/>
        </w:rPr>
        <w:t xml:space="preserve"> Điều lệ Hội. </w:t>
      </w:r>
    </w:p>
    <w:p w:rsidR="007A6350" w:rsidRPr="001C2ACB" w:rsidRDefault="00CD00B7" w:rsidP="005D60B1">
      <w:pPr>
        <w:spacing w:after="120"/>
        <w:ind w:left="397" w:right="-113"/>
        <w:jc w:val="both"/>
        <w:rPr>
          <w:rFonts w:ascii="Times New Roman" w:hAnsi="Times New Roman" w:cs="Times New Roman"/>
          <w:b/>
          <w:i/>
          <w:sz w:val="26"/>
          <w:szCs w:val="26"/>
        </w:rPr>
      </w:pPr>
      <w:r>
        <w:rPr>
          <w:rFonts w:ascii="Times New Roman" w:hAnsi="Times New Roman" w:cs="Times New Roman"/>
          <w:b/>
          <w:i/>
          <w:sz w:val="26"/>
          <w:szCs w:val="26"/>
        </w:rPr>
        <w:t>6</w:t>
      </w:r>
      <w:r w:rsidR="0058453A" w:rsidRPr="001C2ACB">
        <w:rPr>
          <w:rFonts w:ascii="Times New Roman" w:hAnsi="Times New Roman" w:cs="Times New Roman"/>
          <w:b/>
          <w:i/>
          <w:sz w:val="26"/>
          <w:szCs w:val="26"/>
        </w:rPr>
        <w:t>.3 Lãnh đạo và đ</w:t>
      </w:r>
      <w:r w:rsidR="007A6350" w:rsidRPr="001C2ACB">
        <w:rPr>
          <w:rFonts w:ascii="Times New Roman" w:hAnsi="Times New Roman" w:cs="Times New Roman"/>
          <w:b/>
          <w:i/>
          <w:sz w:val="26"/>
          <w:szCs w:val="26"/>
        </w:rPr>
        <w:t>iều phối công tác tài chính</w:t>
      </w:r>
    </w:p>
    <w:p w:rsidR="007A6350" w:rsidRPr="001C2ACB" w:rsidRDefault="008E7D8B"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Ban TV Hội chịu trách nhiệm về toàn bộ công tác tài chính của Hộ</w:t>
      </w:r>
      <w:r w:rsidR="00614352" w:rsidRPr="001C2ACB">
        <w:rPr>
          <w:rFonts w:ascii="Times New Roman" w:hAnsi="Times New Roman" w:cs="Times New Roman"/>
          <w:sz w:val="26"/>
          <w:szCs w:val="26"/>
        </w:rPr>
        <w:t>i</w:t>
      </w:r>
      <w:r w:rsidRPr="001C2ACB">
        <w:rPr>
          <w:rFonts w:ascii="Times New Roman" w:hAnsi="Times New Roman" w:cs="Times New Roman"/>
          <w:sz w:val="26"/>
          <w:szCs w:val="26"/>
        </w:rPr>
        <w:t xml:space="preserve">. </w:t>
      </w:r>
      <w:proofErr w:type="gramStart"/>
      <w:r w:rsidRPr="001C2ACB">
        <w:rPr>
          <w:rFonts w:ascii="Times New Roman" w:hAnsi="Times New Roman" w:cs="Times New Roman"/>
          <w:sz w:val="26"/>
          <w:szCs w:val="26"/>
        </w:rPr>
        <w:t xml:space="preserve">Chủ tịch Hội hoặc Phó Chủ </w:t>
      </w:r>
      <w:r w:rsidR="001F42EF">
        <w:rPr>
          <w:rFonts w:ascii="Times New Roman" w:hAnsi="Times New Roman" w:cs="Times New Roman"/>
          <w:sz w:val="26"/>
          <w:szCs w:val="26"/>
        </w:rPr>
        <w:t xml:space="preserve">tịch </w:t>
      </w:r>
      <w:r w:rsidRPr="001C2ACB">
        <w:rPr>
          <w:rFonts w:ascii="Times New Roman" w:hAnsi="Times New Roman" w:cs="Times New Roman"/>
          <w:sz w:val="26"/>
          <w:szCs w:val="26"/>
        </w:rPr>
        <w:t xml:space="preserve">kiêm Tổng Thư ký Hội </w:t>
      </w:r>
      <w:r w:rsidR="00614352" w:rsidRPr="001C2ACB">
        <w:rPr>
          <w:rFonts w:ascii="Times New Roman" w:hAnsi="Times New Roman" w:cs="Times New Roman"/>
          <w:sz w:val="26"/>
          <w:szCs w:val="26"/>
        </w:rPr>
        <w:t xml:space="preserve">trực tiếp </w:t>
      </w:r>
      <w:r w:rsidRPr="001C2ACB">
        <w:rPr>
          <w:rFonts w:ascii="Times New Roman" w:hAnsi="Times New Roman" w:cs="Times New Roman"/>
          <w:sz w:val="26"/>
          <w:szCs w:val="26"/>
        </w:rPr>
        <w:t>phụ trách công tác tài chính của Hội.</w:t>
      </w:r>
      <w:proofErr w:type="gramEnd"/>
      <w:r w:rsidR="00470D38">
        <w:rPr>
          <w:rFonts w:ascii="Times New Roman" w:hAnsi="Times New Roman" w:cs="Times New Roman"/>
          <w:sz w:val="26"/>
          <w:szCs w:val="26"/>
        </w:rPr>
        <w:t xml:space="preserve"> </w:t>
      </w:r>
      <w:r w:rsidR="007A6350" w:rsidRPr="001C2ACB">
        <w:rPr>
          <w:rFonts w:ascii="Times New Roman" w:hAnsi="Times New Roman" w:cs="Times New Roman"/>
          <w:sz w:val="26"/>
          <w:szCs w:val="26"/>
        </w:rPr>
        <w:t xml:space="preserve">Văn phòng Hội là đầu mối điều phối </w:t>
      </w:r>
      <w:proofErr w:type="gramStart"/>
      <w:r w:rsidR="0058453A" w:rsidRPr="001C2ACB">
        <w:rPr>
          <w:rFonts w:ascii="Times New Roman" w:hAnsi="Times New Roman" w:cs="Times New Roman"/>
          <w:sz w:val="26"/>
          <w:szCs w:val="26"/>
        </w:rPr>
        <w:t>chung</w:t>
      </w:r>
      <w:proofErr w:type="gramEnd"/>
      <w:r w:rsidR="0058453A" w:rsidRPr="001C2ACB">
        <w:rPr>
          <w:rFonts w:ascii="Times New Roman" w:hAnsi="Times New Roman" w:cs="Times New Roman"/>
          <w:sz w:val="26"/>
          <w:szCs w:val="26"/>
        </w:rPr>
        <w:t xml:space="preserve"> </w:t>
      </w:r>
      <w:r w:rsidR="007A6350" w:rsidRPr="001C2ACB">
        <w:rPr>
          <w:rFonts w:ascii="Times New Roman" w:hAnsi="Times New Roman" w:cs="Times New Roman"/>
          <w:sz w:val="26"/>
          <w:szCs w:val="26"/>
        </w:rPr>
        <w:t xml:space="preserve">về tài chính cho </w:t>
      </w:r>
      <w:r w:rsidR="0007562D" w:rsidRPr="001C2ACB">
        <w:rPr>
          <w:rFonts w:ascii="Times New Roman" w:hAnsi="Times New Roman" w:cs="Times New Roman"/>
          <w:sz w:val="26"/>
          <w:szCs w:val="26"/>
        </w:rPr>
        <w:t xml:space="preserve">hoạt động của </w:t>
      </w:r>
      <w:r w:rsidR="007A6350" w:rsidRPr="001C2ACB">
        <w:rPr>
          <w:rFonts w:ascii="Times New Roman" w:hAnsi="Times New Roman" w:cs="Times New Roman"/>
          <w:sz w:val="26"/>
          <w:szCs w:val="26"/>
        </w:rPr>
        <w:t>Hộ</w:t>
      </w:r>
      <w:r w:rsidR="00556EFE" w:rsidRPr="001C2ACB">
        <w:rPr>
          <w:rFonts w:ascii="Times New Roman" w:hAnsi="Times New Roman" w:cs="Times New Roman"/>
          <w:sz w:val="26"/>
          <w:szCs w:val="26"/>
        </w:rPr>
        <w:t>i.</w:t>
      </w:r>
      <w:r w:rsidR="001A4389" w:rsidRPr="001C2ACB">
        <w:rPr>
          <w:rFonts w:ascii="Times New Roman" w:hAnsi="Times New Roman" w:cs="Times New Roman"/>
          <w:sz w:val="26"/>
          <w:szCs w:val="26"/>
        </w:rPr>
        <w:t xml:space="preserve"> </w:t>
      </w:r>
    </w:p>
    <w:p w:rsidR="0007562D" w:rsidRPr="001C2ACB" w:rsidRDefault="0007562D"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Các đơn vị tự hạch toán gồm Trung tâm PTSKCĐ, Tạ</w:t>
      </w:r>
      <w:r w:rsidR="007E061A">
        <w:rPr>
          <w:rFonts w:ascii="Times New Roman" w:hAnsi="Times New Roman" w:cs="Times New Roman"/>
          <w:sz w:val="26"/>
          <w:szCs w:val="26"/>
        </w:rPr>
        <w:t xml:space="preserve">p chí YHDP, </w:t>
      </w:r>
      <w:r w:rsidRPr="001C2ACB">
        <w:rPr>
          <w:rFonts w:ascii="Times New Roman" w:hAnsi="Times New Roman" w:cs="Times New Roman"/>
          <w:sz w:val="26"/>
          <w:szCs w:val="26"/>
        </w:rPr>
        <w:t xml:space="preserve">website Hội và </w:t>
      </w:r>
      <w:r w:rsidR="007E061A">
        <w:rPr>
          <w:rFonts w:ascii="Times New Roman" w:hAnsi="Times New Roman" w:cs="Times New Roman"/>
          <w:sz w:val="26"/>
          <w:szCs w:val="26"/>
        </w:rPr>
        <w:t>các website chuyên đề của Hội</w:t>
      </w:r>
      <w:r w:rsidRPr="001C2ACB">
        <w:rPr>
          <w:rFonts w:ascii="Times New Roman" w:hAnsi="Times New Roman" w:cs="Times New Roman"/>
          <w:sz w:val="26"/>
          <w:szCs w:val="26"/>
        </w:rPr>
        <w:t xml:space="preserve"> </w:t>
      </w:r>
      <w:r w:rsidR="00614352" w:rsidRPr="001C2ACB">
        <w:rPr>
          <w:rFonts w:ascii="Times New Roman" w:hAnsi="Times New Roman" w:cs="Times New Roman"/>
          <w:sz w:val="26"/>
          <w:szCs w:val="26"/>
        </w:rPr>
        <w:t xml:space="preserve">phải </w:t>
      </w:r>
      <w:r w:rsidRPr="001C2ACB">
        <w:rPr>
          <w:rFonts w:ascii="Times New Roman" w:hAnsi="Times New Roman" w:cs="Times New Roman"/>
          <w:sz w:val="26"/>
          <w:szCs w:val="26"/>
        </w:rPr>
        <w:t xml:space="preserve">lập đề </w:t>
      </w:r>
      <w:proofErr w:type="gramStart"/>
      <w:r w:rsidRPr="001C2ACB">
        <w:rPr>
          <w:rFonts w:ascii="Times New Roman" w:hAnsi="Times New Roman" w:cs="Times New Roman"/>
          <w:sz w:val="26"/>
          <w:szCs w:val="26"/>
        </w:rPr>
        <w:t>án</w:t>
      </w:r>
      <w:proofErr w:type="gramEnd"/>
      <w:r w:rsidRPr="001C2ACB">
        <w:rPr>
          <w:rFonts w:ascii="Times New Roman" w:hAnsi="Times New Roman" w:cs="Times New Roman"/>
          <w:sz w:val="26"/>
          <w:szCs w:val="26"/>
        </w:rPr>
        <w:t xml:space="preserve"> huy động tài chính</w:t>
      </w:r>
      <w:r w:rsidR="0058453A" w:rsidRPr="001C2ACB">
        <w:rPr>
          <w:rFonts w:ascii="Times New Roman" w:hAnsi="Times New Roman" w:cs="Times New Roman"/>
          <w:sz w:val="26"/>
          <w:szCs w:val="26"/>
        </w:rPr>
        <w:t xml:space="preserve"> dài hạn, </w:t>
      </w:r>
      <w:r w:rsidR="007E061A">
        <w:rPr>
          <w:rFonts w:ascii="Times New Roman" w:hAnsi="Times New Roman" w:cs="Times New Roman"/>
          <w:sz w:val="26"/>
          <w:szCs w:val="26"/>
        </w:rPr>
        <w:t>trung</w:t>
      </w:r>
      <w:r w:rsidR="0058453A" w:rsidRPr="001C2ACB">
        <w:rPr>
          <w:rFonts w:ascii="Times New Roman" w:hAnsi="Times New Roman" w:cs="Times New Roman"/>
          <w:sz w:val="26"/>
          <w:szCs w:val="26"/>
        </w:rPr>
        <w:t xml:space="preserve"> hạn</w:t>
      </w:r>
      <w:r w:rsidRPr="001C2ACB">
        <w:rPr>
          <w:rFonts w:ascii="Times New Roman" w:hAnsi="Times New Roman" w:cs="Times New Roman"/>
          <w:sz w:val="26"/>
          <w:szCs w:val="26"/>
        </w:rPr>
        <w:t xml:space="preserve"> và kế hoạch tài chính định kỳ riêng cho đơn vị mình. </w:t>
      </w:r>
      <w:proofErr w:type="gramStart"/>
      <w:r w:rsidRPr="001C2ACB">
        <w:rPr>
          <w:rFonts w:ascii="Times New Roman" w:hAnsi="Times New Roman" w:cs="Times New Roman"/>
          <w:sz w:val="26"/>
          <w:szCs w:val="26"/>
        </w:rPr>
        <w:t xml:space="preserve">Định kỳ </w:t>
      </w:r>
      <w:r w:rsidR="00BE6100" w:rsidRPr="001C2ACB">
        <w:rPr>
          <w:rFonts w:ascii="Times New Roman" w:hAnsi="Times New Roman" w:cs="Times New Roman"/>
          <w:sz w:val="26"/>
          <w:szCs w:val="26"/>
        </w:rPr>
        <w:t xml:space="preserve">6 tháng </w:t>
      </w:r>
      <w:r w:rsidRPr="001C2ACB">
        <w:rPr>
          <w:rFonts w:ascii="Times New Roman" w:hAnsi="Times New Roman" w:cs="Times New Roman"/>
          <w:sz w:val="26"/>
          <w:szCs w:val="26"/>
        </w:rPr>
        <w:t xml:space="preserve">báo cáo về kế hoạch </w:t>
      </w:r>
      <w:r w:rsidR="00BE6100" w:rsidRPr="001C2ACB">
        <w:rPr>
          <w:rFonts w:ascii="Times New Roman" w:hAnsi="Times New Roman" w:cs="Times New Roman"/>
          <w:sz w:val="26"/>
          <w:szCs w:val="26"/>
        </w:rPr>
        <w:t xml:space="preserve">và quyết toán </w:t>
      </w:r>
      <w:r w:rsidRPr="001C2ACB">
        <w:rPr>
          <w:rFonts w:ascii="Times New Roman" w:hAnsi="Times New Roman" w:cs="Times New Roman"/>
          <w:sz w:val="26"/>
          <w:szCs w:val="26"/>
        </w:rPr>
        <w:t>tài chính cho Ban TV Hội</w:t>
      </w:r>
      <w:r w:rsidR="00106AC4" w:rsidRPr="001C2ACB">
        <w:rPr>
          <w:rFonts w:ascii="Times New Roman" w:hAnsi="Times New Roman" w:cs="Times New Roman"/>
          <w:sz w:val="26"/>
          <w:szCs w:val="26"/>
        </w:rPr>
        <w:t xml:space="preserve"> thông qua Văn phòng Hội</w:t>
      </w:r>
      <w:r w:rsidR="00BE6100" w:rsidRPr="001C2ACB">
        <w:rPr>
          <w:rFonts w:ascii="Times New Roman" w:hAnsi="Times New Roman" w:cs="Times New Roman"/>
          <w:sz w:val="26"/>
          <w:szCs w:val="26"/>
        </w:rPr>
        <w:t>.</w:t>
      </w:r>
      <w:proofErr w:type="gramEnd"/>
    </w:p>
    <w:p w:rsidR="000F5BFF" w:rsidRPr="001C2ACB" w:rsidRDefault="007767E8"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Hàng năm Văn phòng Hộ</w:t>
      </w:r>
      <w:r w:rsidR="00632134" w:rsidRPr="001C2ACB">
        <w:rPr>
          <w:rFonts w:ascii="Times New Roman" w:hAnsi="Times New Roman" w:cs="Times New Roman"/>
          <w:sz w:val="26"/>
          <w:szCs w:val="26"/>
        </w:rPr>
        <w:t xml:space="preserve">i </w:t>
      </w:r>
      <w:r w:rsidRPr="001C2ACB">
        <w:rPr>
          <w:rFonts w:ascii="Times New Roman" w:hAnsi="Times New Roman" w:cs="Times New Roman"/>
          <w:sz w:val="26"/>
          <w:szCs w:val="26"/>
        </w:rPr>
        <w:t>lập kế hoạch tài chính của Hộ</w:t>
      </w:r>
      <w:r w:rsidR="00632134" w:rsidRPr="001C2ACB">
        <w:rPr>
          <w:rFonts w:ascii="Times New Roman" w:hAnsi="Times New Roman" w:cs="Times New Roman"/>
          <w:sz w:val="26"/>
          <w:szCs w:val="26"/>
        </w:rPr>
        <w:t xml:space="preserve">i </w:t>
      </w:r>
      <w:proofErr w:type="gramStart"/>
      <w:r w:rsidR="00632134" w:rsidRPr="001C2ACB">
        <w:rPr>
          <w:rFonts w:ascii="Times New Roman" w:hAnsi="Times New Roman" w:cs="Times New Roman"/>
          <w:sz w:val="26"/>
          <w:szCs w:val="26"/>
        </w:rPr>
        <w:t>theo</w:t>
      </w:r>
      <w:proofErr w:type="gramEnd"/>
      <w:r w:rsidR="00632134" w:rsidRPr="001C2ACB">
        <w:rPr>
          <w:rFonts w:ascii="Times New Roman" w:hAnsi="Times New Roman" w:cs="Times New Roman"/>
          <w:sz w:val="26"/>
          <w:szCs w:val="26"/>
        </w:rPr>
        <w:t xml:space="preserve"> </w:t>
      </w:r>
      <w:r w:rsidRPr="001C2ACB">
        <w:rPr>
          <w:rFonts w:ascii="Times New Roman" w:hAnsi="Times New Roman" w:cs="Times New Roman"/>
          <w:sz w:val="26"/>
          <w:szCs w:val="26"/>
        </w:rPr>
        <w:t>năm</w:t>
      </w:r>
      <w:r w:rsidR="00632134" w:rsidRPr="001C2ACB">
        <w:rPr>
          <w:rFonts w:ascii="Times New Roman" w:hAnsi="Times New Roman" w:cs="Times New Roman"/>
          <w:sz w:val="26"/>
          <w:szCs w:val="26"/>
        </w:rPr>
        <w:t xml:space="preserve"> hành chính trên cơ sở tổng hợp </w:t>
      </w:r>
      <w:r w:rsidR="00BC0B76" w:rsidRPr="001C2ACB">
        <w:rPr>
          <w:rFonts w:ascii="Times New Roman" w:hAnsi="Times New Roman" w:cs="Times New Roman"/>
          <w:sz w:val="26"/>
          <w:szCs w:val="26"/>
        </w:rPr>
        <w:t>kế hoạch</w:t>
      </w:r>
      <w:r w:rsidR="00632134" w:rsidRPr="001C2ACB">
        <w:rPr>
          <w:rFonts w:ascii="Times New Roman" w:hAnsi="Times New Roman" w:cs="Times New Roman"/>
          <w:sz w:val="26"/>
          <w:szCs w:val="26"/>
        </w:rPr>
        <w:t xml:space="preserve"> thu và chi do các Ban chuyên môn</w:t>
      </w:r>
      <w:r w:rsidR="00BC0B76" w:rsidRPr="001C2ACB">
        <w:rPr>
          <w:rFonts w:ascii="Times New Roman" w:hAnsi="Times New Roman" w:cs="Times New Roman"/>
          <w:sz w:val="26"/>
          <w:szCs w:val="26"/>
        </w:rPr>
        <w:t>, Văn phòng Hội, Trung tâm PTSKCĐ</w:t>
      </w:r>
      <w:r w:rsidR="00DB57FE" w:rsidRPr="001C2ACB">
        <w:rPr>
          <w:rFonts w:ascii="Times New Roman" w:hAnsi="Times New Roman" w:cs="Times New Roman"/>
          <w:sz w:val="26"/>
          <w:szCs w:val="26"/>
        </w:rPr>
        <w:t xml:space="preserve"> và Tạ</w:t>
      </w:r>
      <w:r w:rsidR="007E061A">
        <w:rPr>
          <w:rFonts w:ascii="Times New Roman" w:hAnsi="Times New Roman" w:cs="Times New Roman"/>
          <w:sz w:val="26"/>
          <w:szCs w:val="26"/>
        </w:rPr>
        <w:t xml:space="preserve">p chí YHDP, </w:t>
      </w:r>
      <w:r w:rsidR="00DB57FE" w:rsidRPr="001C2ACB">
        <w:rPr>
          <w:rFonts w:ascii="Times New Roman" w:hAnsi="Times New Roman" w:cs="Times New Roman"/>
          <w:sz w:val="26"/>
          <w:szCs w:val="26"/>
        </w:rPr>
        <w:t>website Hội (phần thu chi có liên quan với công tác Hội)</w:t>
      </w:r>
      <w:r w:rsidR="00BC0B76" w:rsidRPr="001C2ACB">
        <w:rPr>
          <w:rFonts w:ascii="Times New Roman" w:hAnsi="Times New Roman" w:cs="Times New Roman"/>
          <w:sz w:val="26"/>
          <w:szCs w:val="26"/>
        </w:rPr>
        <w:t>.</w:t>
      </w:r>
      <w:r w:rsidR="001A4389" w:rsidRPr="001C2ACB">
        <w:rPr>
          <w:rFonts w:ascii="Times New Roman" w:hAnsi="Times New Roman" w:cs="Times New Roman"/>
          <w:sz w:val="26"/>
          <w:szCs w:val="26"/>
        </w:rPr>
        <w:t xml:space="preserve"> Kế hoạch tài chính </w:t>
      </w:r>
      <w:r w:rsidR="00556EFE" w:rsidRPr="001C2ACB">
        <w:rPr>
          <w:rFonts w:ascii="Times New Roman" w:hAnsi="Times New Roman" w:cs="Times New Roman"/>
          <w:sz w:val="26"/>
          <w:szCs w:val="26"/>
        </w:rPr>
        <w:t xml:space="preserve">năm </w:t>
      </w:r>
      <w:r w:rsidR="001A4389" w:rsidRPr="001C2ACB">
        <w:rPr>
          <w:rFonts w:ascii="Times New Roman" w:hAnsi="Times New Roman" w:cs="Times New Roman"/>
          <w:sz w:val="26"/>
          <w:szCs w:val="26"/>
        </w:rPr>
        <w:t>của Hội phải được lập và thông qua Ban TV Hội chậm nhất vào cuối tháng 9 của năm trước</w:t>
      </w:r>
      <w:r w:rsidR="007E061A">
        <w:rPr>
          <w:rFonts w:ascii="Times New Roman" w:hAnsi="Times New Roman" w:cs="Times New Roman"/>
          <w:sz w:val="26"/>
          <w:szCs w:val="26"/>
        </w:rPr>
        <w:t xml:space="preserve"> để kịp làm kế hoạch </w:t>
      </w:r>
      <w:r w:rsidR="00F8321E">
        <w:rPr>
          <w:rFonts w:ascii="Times New Roman" w:hAnsi="Times New Roman" w:cs="Times New Roman"/>
          <w:sz w:val="26"/>
          <w:szCs w:val="26"/>
        </w:rPr>
        <w:t xml:space="preserve">huy động </w:t>
      </w:r>
      <w:r w:rsidR="007E061A">
        <w:rPr>
          <w:rFonts w:ascii="Times New Roman" w:hAnsi="Times New Roman" w:cs="Times New Roman"/>
          <w:sz w:val="26"/>
          <w:szCs w:val="26"/>
        </w:rPr>
        <w:t>với các bộ phận liên quan và các nhà tài trợ</w:t>
      </w:r>
      <w:r w:rsidR="00F8321E">
        <w:rPr>
          <w:rFonts w:ascii="Times New Roman" w:hAnsi="Times New Roman" w:cs="Times New Roman"/>
          <w:sz w:val="26"/>
          <w:szCs w:val="26"/>
        </w:rPr>
        <w:t xml:space="preserve"> tiềm năng</w:t>
      </w:r>
      <w:r w:rsidR="00556EFE" w:rsidRPr="001C2ACB">
        <w:rPr>
          <w:rFonts w:ascii="Times New Roman" w:hAnsi="Times New Roman" w:cs="Times New Roman"/>
          <w:sz w:val="26"/>
          <w:szCs w:val="26"/>
        </w:rPr>
        <w:t>.</w:t>
      </w:r>
    </w:p>
    <w:p w:rsidR="00BF5983" w:rsidRPr="001C2ACB" w:rsidRDefault="00BF5983"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 xml:space="preserve">Mọi hoạt động tài chính của Hội phải được thực hiện một cách công khai, minh bạch, </w:t>
      </w:r>
      <w:proofErr w:type="gramStart"/>
      <w:r w:rsidRPr="001C2ACB">
        <w:rPr>
          <w:rFonts w:ascii="Times New Roman" w:hAnsi="Times New Roman" w:cs="Times New Roman"/>
          <w:sz w:val="26"/>
          <w:szCs w:val="26"/>
        </w:rPr>
        <w:t>theo</w:t>
      </w:r>
      <w:proofErr w:type="gramEnd"/>
      <w:r w:rsidRPr="001C2ACB">
        <w:rPr>
          <w:rFonts w:ascii="Times New Roman" w:hAnsi="Times New Roman" w:cs="Times New Roman"/>
          <w:sz w:val="26"/>
          <w:szCs w:val="26"/>
        </w:rPr>
        <w:t xml:space="preserve"> đúng pháp luật và Điều lệ Hội</w:t>
      </w:r>
      <w:r w:rsidR="00F63F41" w:rsidRPr="001C2ACB">
        <w:rPr>
          <w:rFonts w:ascii="Times New Roman" w:hAnsi="Times New Roman" w:cs="Times New Roman"/>
          <w:sz w:val="26"/>
          <w:szCs w:val="26"/>
        </w:rPr>
        <w:t xml:space="preserve">. </w:t>
      </w:r>
      <w:proofErr w:type="gramStart"/>
      <w:r w:rsidR="00F63F41" w:rsidRPr="001C2ACB">
        <w:rPr>
          <w:rFonts w:ascii="Times New Roman" w:hAnsi="Times New Roman" w:cs="Times New Roman"/>
          <w:sz w:val="26"/>
          <w:szCs w:val="26"/>
        </w:rPr>
        <w:t xml:space="preserve">Những kết quả quan trọng </w:t>
      </w:r>
      <w:r w:rsidR="0012761E" w:rsidRPr="001C2ACB">
        <w:rPr>
          <w:rFonts w:ascii="Times New Roman" w:hAnsi="Times New Roman" w:cs="Times New Roman"/>
          <w:sz w:val="26"/>
          <w:szCs w:val="26"/>
        </w:rPr>
        <w:t xml:space="preserve">về tài chính </w:t>
      </w:r>
      <w:r w:rsidR="00F63F41" w:rsidRPr="001C2ACB">
        <w:rPr>
          <w:rFonts w:ascii="Times New Roman" w:hAnsi="Times New Roman" w:cs="Times New Roman"/>
          <w:sz w:val="26"/>
          <w:szCs w:val="26"/>
        </w:rPr>
        <w:t xml:space="preserve">phải được báo cáo trước </w:t>
      </w:r>
      <w:r w:rsidR="00F8321E">
        <w:rPr>
          <w:rFonts w:ascii="Times New Roman" w:hAnsi="Times New Roman" w:cs="Times New Roman"/>
          <w:sz w:val="26"/>
          <w:szCs w:val="26"/>
        </w:rPr>
        <w:t xml:space="preserve">hội nghị </w:t>
      </w:r>
      <w:r w:rsidR="00F63F41" w:rsidRPr="001C2ACB">
        <w:rPr>
          <w:rFonts w:ascii="Times New Roman" w:hAnsi="Times New Roman" w:cs="Times New Roman"/>
          <w:sz w:val="26"/>
          <w:szCs w:val="26"/>
        </w:rPr>
        <w:t>BCH Hội</w:t>
      </w:r>
      <w:r w:rsidR="00F8321E">
        <w:rPr>
          <w:rFonts w:ascii="Times New Roman" w:hAnsi="Times New Roman" w:cs="Times New Roman"/>
          <w:sz w:val="26"/>
          <w:szCs w:val="26"/>
        </w:rPr>
        <w:t xml:space="preserve"> hoặc bằng văn bản tới các ủy viên BCH</w:t>
      </w:r>
      <w:r w:rsidR="00F63F41" w:rsidRPr="001C2ACB">
        <w:rPr>
          <w:rFonts w:ascii="Times New Roman" w:hAnsi="Times New Roman" w:cs="Times New Roman"/>
          <w:sz w:val="26"/>
          <w:szCs w:val="26"/>
        </w:rPr>
        <w:t>.</w:t>
      </w:r>
      <w:proofErr w:type="gramEnd"/>
      <w:r w:rsidR="00F63F41" w:rsidRPr="001C2ACB">
        <w:rPr>
          <w:rFonts w:ascii="Times New Roman" w:hAnsi="Times New Roman" w:cs="Times New Roman"/>
          <w:sz w:val="26"/>
          <w:szCs w:val="26"/>
        </w:rPr>
        <w:t xml:space="preserve"> Ban TV Hội sẽ quyết định việc hỗ trợ hoạt động cho một số Chi hội</w:t>
      </w:r>
      <w:r w:rsidR="00F8321E">
        <w:rPr>
          <w:rFonts w:ascii="Times New Roman" w:hAnsi="Times New Roman" w:cs="Times New Roman"/>
          <w:sz w:val="26"/>
          <w:szCs w:val="26"/>
        </w:rPr>
        <w:t xml:space="preserve"> trực thuộc</w:t>
      </w:r>
      <w:r w:rsidR="0012761E" w:rsidRPr="001C2ACB">
        <w:rPr>
          <w:rFonts w:ascii="Times New Roman" w:hAnsi="Times New Roman" w:cs="Times New Roman"/>
          <w:sz w:val="26"/>
          <w:szCs w:val="26"/>
        </w:rPr>
        <w:t xml:space="preserve"> (nếu điều kiện cho phép)</w:t>
      </w:r>
      <w:r w:rsidR="00106AC4" w:rsidRPr="001C2ACB">
        <w:rPr>
          <w:rFonts w:ascii="Times New Roman" w:hAnsi="Times New Roman" w:cs="Times New Roman"/>
          <w:sz w:val="26"/>
          <w:szCs w:val="26"/>
        </w:rPr>
        <w:t xml:space="preserve"> và một số hoạt động </w:t>
      </w:r>
      <w:proofErr w:type="gramStart"/>
      <w:r w:rsidR="00106AC4" w:rsidRPr="001C2ACB">
        <w:rPr>
          <w:rFonts w:ascii="Times New Roman" w:hAnsi="Times New Roman" w:cs="Times New Roman"/>
          <w:sz w:val="26"/>
          <w:szCs w:val="26"/>
        </w:rPr>
        <w:t>thu</w:t>
      </w:r>
      <w:proofErr w:type="gramEnd"/>
      <w:r w:rsidR="00106AC4" w:rsidRPr="001C2ACB">
        <w:rPr>
          <w:rFonts w:ascii="Times New Roman" w:hAnsi="Times New Roman" w:cs="Times New Roman"/>
          <w:sz w:val="26"/>
          <w:szCs w:val="26"/>
        </w:rPr>
        <w:t>, chi đặc biệt khác (nếu có)</w:t>
      </w:r>
      <w:r w:rsidR="0012761E" w:rsidRPr="001C2ACB">
        <w:rPr>
          <w:rFonts w:ascii="Times New Roman" w:hAnsi="Times New Roman" w:cs="Times New Roman"/>
          <w:sz w:val="26"/>
          <w:szCs w:val="26"/>
        </w:rPr>
        <w:t>.</w:t>
      </w:r>
    </w:p>
    <w:p w:rsidR="003E11B8" w:rsidRDefault="003E11B8" w:rsidP="005D60B1">
      <w:pPr>
        <w:spacing w:after="120"/>
        <w:ind w:left="397" w:right="-113" w:firstLine="323"/>
        <w:jc w:val="both"/>
        <w:rPr>
          <w:rFonts w:ascii="Times New Roman" w:hAnsi="Times New Roman" w:cs="Times New Roman"/>
          <w:sz w:val="26"/>
          <w:szCs w:val="26"/>
        </w:rPr>
      </w:pPr>
      <w:r w:rsidRPr="001C2ACB">
        <w:rPr>
          <w:rFonts w:ascii="Times New Roman" w:hAnsi="Times New Roman" w:cs="Times New Roman"/>
          <w:sz w:val="26"/>
          <w:szCs w:val="26"/>
        </w:rPr>
        <w:t>Mọi cá nhân, tổ chức, đơn vị có công đóng góp</w:t>
      </w:r>
      <w:r w:rsidR="00AD0D46" w:rsidRPr="001C2ACB">
        <w:rPr>
          <w:rFonts w:ascii="Times New Roman" w:hAnsi="Times New Roman" w:cs="Times New Roman"/>
          <w:sz w:val="26"/>
          <w:szCs w:val="26"/>
        </w:rPr>
        <w:t>, kể cả việc cung cấp thông tin liên quan,</w:t>
      </w:r>
      <w:r w:rsidRPr="001C2ACB">
        <w:rPr>
          <w:rFonts w:ascii="Times New Roman" w:hAnsi="Times New Roman" w:cs="Times New Roman"/>
          <w:sz w:val="26"/>
          <w:szCs w:val="26"/>
        </w:rPr>
        <w:t xml:space="preserve"> về</w:t>
      </w:r>
      <w:r w:rsidR="00377C60" w:rsidRPr="001C2ACB">
        <w:rPr>
          <w:rFonts w:ascii="Times New Roman" w:hAnsi="Times New Roman" w:cs="Times New Roman"/>
          <w:sz w:val="26"/>
          <w:szCs w:val="26"/>
        </w:rPr>
        <w:t xml:space="preserve"> </w:t>
      </w:r>
      <w:r w:rsidRPr="001C2ACB">
        <w:rPr>
          <w:rFonts w:ascii="Times New Roman" w:hAnsi="Times New Roman" w:cs="Times New Roman"/>
          <w:sz w:val="26"/>
          <w:szCs w:val="26"/>
        </w:rPr>
        <w:t>tài chính</w:t>
      </w:r>
      <w:r w:rsidR="00AD0D46" w:rsidRPr="001C2ACB">
        <w:rPr>
          <w:rFonts w:ascii="Times New Roman" w:hAnsi="Times New Roman" w:cs="Times New Roman"/>
          <w:sz w:val="26"/>
          <w:szCs w:val="26"/>
        </w:rPr>
        <w:t xml:space="preserve"> hay</w:t>
      </w:r>
      <w:r w:rsidR="00377C60" w:rsidRPr="001C2ACB">
        <w:rPr>
          <w:rFonts w:ascii="Times New Roman" w:hAnsi="Times New Roman" w:cs="Times New Roman"/>
          <w:sz w:val="26"/>
          <w:szCs w:val="26"/>
        </w:rPr>
        <w:t xml:space="preserve"> </w:t>
      </w:r>
      <w:r w:rsidR="00AD0D46" w:rsidRPr="001C2ACB">
        <w:rPr>
          <w:rFonts w:ascii="Times New Roman" w:hAnsi="Times New Roman" w:cs="Times New Roman"/>
          <w:sz w:val="26"/>
          <w:szCs w:val="26"/>
        </w:rPr>
        <w:t>vật chất</w:t>
      </w:r>
      <w:r w:rsidR="00377C60" w:rsidRPr="001C2ACB">
        <w:rPr>
          <w:rFonts w:ascii="Times New Roman" w:hAnsi="Times New Roman" w:cs="Times New Roman"/>
          <w:sz w:val="26"/>
          <w:szCs w:val="26"/>
        </w:rPr>
        <w:t xml:space="preserve"> </w:t>
      </w:r>
      <w:r w:rsidR="00AD0D46" w:rsidRPr="001C2ACB">
        <w:rPr>
          <w:rFonts w:ascii="Times New Roman" w:hAnsi="Times New Roman" w:cs="Times New Roman"/>
          <w:sz w:val="26"/>
          <w:szCs w:val="26"/>
        </w:rPr>
        <w:t xml:space="preserve">có giá trị </w:t>
      </w:r>
      <w:r w:rsidR="00377C60" w:rsidRPr="001C2ACB">
        <w:rPr>
          <w:rFonts w:ascii="Times New Roman" w:hAnsi="Times New Roman" w:cs="Times New Roman"/>
          <w:sz w:val="26"/>
          <w:szCs w:val="26"/>
        </w:rPr>
        <w:t>cho hoạt động chung của Hội sẽ được ghi nhận và trích khen thưởng, bồi dưỡng. Mức khen thưởng, bồi dưỡng do Ban TV Hội quyết định tùy thuộc đầu việc và kết quả</w:t>
      </w:r>
      <w:r w:rsidR="00F8321E">
        <w:rPr>
          <w:rFonts w:ascii="Times New Roman" w:hAnsi="Times New Roman" w:cs="Times New Roman"/>
          <w:sz w:val="26"/>
          <w:szCs w:val="26"/>
        </w:rPr>
        <w:t xml:space="preserve"> đóng góp</w:t>
      </w:r>
      <w:r w:rsidR="00377C60" w:rsidRPr="001C2ACB">
        <w:rPr>
          <w:rFonts w:ascii="Times New Roman" w:hAnsi="Times New Roman" w:cs="Times New Roman"/>
          <w:sz w:val="26"/>
          <w:szCs w:val="26"/>
        </w:rPr>
        <w:t>.</w:t>
      </w:r>
    </w:p>
    <w:p w:rsidR="00F46C85" w:rsidRPr="00B413AF" w:rsidRDefault="00F46C85" w:rsidP="00F46C85">
      <w:pPr>
        <w:pStyle w:val="ListParagraph"/>
        <w:numPr>
          <w:ilvl w:val="0"/>
          <w:numId w:val="16"/>
        </w:numPr>
        <w:spacing w:after="120"/>
        <w:ind w:right="-113"/>
        <w:jc w:val="both"/>
        <w:rPr>
          <w:rFonts w:ascii="Times New Roman" w:hAnsi="Times New Roman" w:cs="Times New Roman"/>
          <w:b/>
          <w:sz w:val="26"/>
          <w:szCs w:val="26"/>
        </w:rPr>
      </w:pPr>
      <w:r w:rsidRPr="00B413AF">
        <w:rPr>
          <w:rFonts w:ascii="Times New Roman" w:hAnsi="Times New Roman" w:cs="Times New Roman"/>
          <w:b/>
          <w:sz w:val="26"/>
          <w:szCs w:val="26"/>
        </w:rPr>
        <w:t>Quy định việc thi hành</w:t>
      </w:r>
    </w:p>
    <w:p w:rsidR="00F46C85" w:rsidRDefault="00F46C85" w:rsidP="00B413AF">
      <w:pPr>
        <w:spacing w:after="120"/>
        <w:ind w:left="397" w:right="-113" w:firstLine="323"/>
        <w:jc w:val="both"/>
        <w:rPr>
          <w:rFonts w:ascii="Times New Roman" w:hAnsi="Times New Roman" w:cs="Times New Roman"/>
          <w:sz w:val="26"/>
          <w:szCs w:val="26"/>
        </w:rPr>
      </w:pPr>
      <w:proofErr w:type="gramStart"/>
      <w:r w:rsidRPr="00B413AF">
        <w:rPr>
          <w:rFonts w:ascii="Times New Roman" w:hAnsi="Times New Roman" w:cs="Times New Roman"/>
          <w:sz w:val="26"/>
          <w:szCs w:val="26"/>
        </w:rPr>
        <w:t>Văn bản Hướng dẫn thực hiện Điều lệ Hội được phổ biến rộng rãi tới các hội viên cá nhân, hội viên tổ chức của Hộ</w:t>
      </w:r>
      <w:r w:rsidR="00B413AF">
        <w:rPr>
          <w:rFonts w:ascii="Times New Roman" w:hAnsi="Times New Roman" w:cs="Times New Roman"/>
          <w:sz w:val="26"/>
          <w:szCs w:val="26"/>
        </w:rPr>
        <w:t>i</w:t>
      </w:r>
      <w:r w:rsidRPr="00B413AF">
        <w:rPr>
          <w:rFonts w:ascii="Times New Roman" w:hAnsi="Times New Roman" w:cs="Times New Roman"/>
          <w:sz w:val="26"/>
          <w:szCs w:val="26"/>
        </w:rPr>
        <w:t>.</w:t>
      </w:r>
      <w:proofErr w:type="gramEnd"/>
    </w:p>
    <w:p w:rsidR="0046138A" w:rsidRPr="00B413AF" w:rsidRDefault="0046138A" w:rsidP="00B413AF">
      <w:pPr>
        <w:spacing w:after="120"/>
        <w:ind w:left="397" w:right="-113" w:firstLine="323"/>
        <w:jc w:val="both"/>
        <w:rPr>
          <w:rFonts w:ascii="Times New Roman" w:hAnsi="Times New Roman" w:cs="Times New Roman"/>
          <w:sz w:val="26"/>
          <w:szCs w:val="26"/>
        </w:rPr>
      </w:pPr>
      <w:proofErr w:type="gramStart"/>
      <w:r>
        <w:rPr>
          <w:rFonts w:ascii="Times New Roman" w:hAnsi="Times New Roman" w:cs="Times New Roman"/>
          <w:sz w:val="26"/>
          <w:szCs w:val="26"/>
        </w:rPr>
        <w:t>Những quy định cụ thể trong Văn bản này sẽ được sử dụng trong việc kiểm tra, đánh giá thi đua của Hội YHDP Việt Nam trong suốt nhiệm kỳ VIII của Hội.</w:t>
      </w:r>
      <w:proofErr w:type="gramEnd"/>
    </w:p>
    <w:p w:rsidR="00F46C85" w:rsidRDefault="00F46C85" w:rsidP="00B413AF">
      <w:pPr>
        <w:spacing w:after="120"/>
        <w:ind w:left="397" w:right="-113" w:firstLine="323"/>
        <w:jc w:val="both"/>
        <w:rPr>
          <w:rFonts w:ascii="Times New Roman" w:hAnsi="Times New Roman" w:cs="Times New Roman"/>
          <w:sz w:val="26"/>
          <w:szCs w:val="26"/>
        </w:rPr>
      </w:pPr>
      <w:r w:rsidRPr="00B413AF">
        <w:rPr>
          <w:rFonts w:ascii="Times New Roman" w:hAnsi="Times New Roman" w:cs="Times New Roman"/>
          <w:sz w:val="26"/>
          <w:szCs w:val="26"/>
        </w:rPr>
        <w:lastRenderedPageBreak/>
        <w:t xml:space="preserve">Trong quá trình thực hiện nếu có bất cứ vấn đề gì xét thấy chưa hợp lý, chưa phù hợp với Điều lệ hoặc chưa phù hợp với hoàn cảnh cụ thể của các hội viên, </w:t>
      </w:r>
      <w:r w:rsidR="0046138A">
        <w:rPr>
          <w:rFonts w:ascii="Times New Roman" w:hAnsi="Times New Roman" w:cs="Times New Roman"/>
          <w:sz w:val="26"/>
          <w:szCs w:val="26"/>
        </w:rPr>
        <w:t>đề nghị</w:t>
      </w:r>
      <w:r w:rsidR="00B413AF" w:rsidRPr="00B413AF">
        <w:rPr>
          <w:rFonts w:ascii="Times New Roman" w:hAnsi="Times New Roman" w:cs="Times New Roman"/>
          <w:sz w:val="26"/>
          <w:szCs w:val="26"/>
        </w:rPr>
        <w:t xml:space="preserve"> phản ảnh tới Ban Thường vụ Hội thông qua Văn phòng Hội để có biện pháp điều chỉnh kịp thời.</w:t>
      </w:r>
    </w:p>
    <w:tbl>
      <w:tblPr>
        <w:tblStyle w:val="TableGrid"/>
        <w:tblpPr w:leftFromText="180" w:rightFromText="180" w:vertAnchor="text" w:horzAnchor="margin" w:tblpY="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53"/>
      </w:tblGrid>
      <w:tr w:rsidR="00E64B4F" w:rsidTr="00E64B4F">
        <w:tc>
          <w:tcPr>
            <w:tcW w:w="4946" w:type="dxa"/>
          </w:tcPr>
          <w:p w:rsidR="00E64B4F" w:rsidRDefault="00E64B4F" w:rsidP="00E64B4F">
            <w:pPr>
              <w:ind w:right="-113"/>
              <w:jc w:val="both"/>
              <w:rPr>
                <w:rFonts w:ascii="Times New Roman" w:hAnsi="Times New Roman" w:cs="Times New Roman"/>
                <w:b/>
                <w:sz w:val="26"/>
                <w:szCs w:val="26"/>
              </w:rPr>
            </w:pPr>
            <w:r>
              <w:rPr>
                <w:rFonts w:ascii="Times New Roman" w:hAnsi="Times New Roman" w:cs="Times New Roman"/>
                <w:b/>
                <w:sz w:val="26"/>
                <w:szCs w:val="26"/>
              </w:rPr>
              <w:t>Nơi nhận:</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Các hội viên tổ chức</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Các hội viên liên kết</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Các hội viên danh dự</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Các ủy viên BCH Hội</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Các Ban trực thuộc Hội</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Trung tâm CCHD</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Tạp chí YHDP (công bố)</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Website của Hội (công bố)</w:t>
            </w:r>
          </w:p>
          <w:p w:rsidR="0046138A" w:rsidRPr="0046138A" w:rsidRDefault="0046138A" w:rsidP="0046138A">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Tổng hội YHVN (Báo cáo)</w:t>
            </w:r>
          </w:p>
          <w:p w:rsidR="00E64B4F" w:rsidRPr="0046138A" w:rsidRDefault="00E64B4F" w:rsidP="00E64B4F">
            <w:pPr>
              <w:pStyle w:val="ListParagraph"/>
              <w:numPr>
                <w:ilvl w:val="0"/>
                <w:numId w:val="25"/>
              </w:numPr>
              <w:ind w:right="-113"/>
              <w:jc w:val="both"/>
              <w:rPr>
                <w:rFonts w:ascii="Times New Roman" w:hAnsi="Times New Roman" w:cs="Times New Roman"/>
                <w:i/>
                <w:sz w:val="26"/>
                <w:szCs w:val="26"/>
              </w:rPr>
            </w:pPr>
            <w:r w:rsidRPr="0046138A">
              <w:rPr>
                <w:rFonts w:ascii="Times New Roman" w:hAnsi="Times New Roman" w:cs="Times New Roman"/>
                <w:i/>
                <w:sz w:val="26"/>
                <w:szCs w:val="26"/>
              </w:rPr>
              <w:t>Ban Phi CP-Bộ NV (Báo cáo)</w:t>
            </w:r>
          </w:p>
          <w:p w:rsidR="00E64B4F" w:rsidRPr="00E64B4F" w:rsidRDefault="00E64B4F" w:rsidP="00E64B4F">
            <w:pPr>
              <w:pStyle w:val="ListParagraph"/>
              <w:numPr>
                <w:ilvl w:val="0"/>
                <w:numId w:val="25"/>
              </w:numPr>
              <w:ind w:right="-113"/>
              <w:jc w:val="both"/>
              <w:rPr>
                <w:rFonts w:ascii="Times New Roman" w:hAnsi="Times New Roman" w:cs="Times New Roman"/>
                <w:b/>
                <w:sz w:val="26"/>
                <w:szCs w:val="26"/>
              </w:rPr>
            </w:pPr>
            <w:r w:rsidRPr="0046138A">
              <w:rPr>
                <w:rFonts w:ascii="Times New Roman" w:hAnsi="Times New Roman" w:cs="Times New Roman"/>
                <w:i/>
                <w:sz w:val="26"/>
                <w:szCs w:val="26"/>
              </w:rPr>
              <w:t>Lưu VP Hội</w:t>
            </w:r>
          </w:p>
        </w:tc>
        <w:tc>
          <w:tcPr>
            <w:tcW w:w="4953" w:type="dxa"/>
          </w:tcPr>
          <w:p w:rsidR="00E64B4F" w:rsidRDefault="00E64B4F" w:rsidP="00E64B4F">
            <w:pPr>
              <w:ind w:left="397" w:right="-113"/>
              <w:jc w:val="center"/>
              <w:rPr>
                <w:rFonts w:ascii="Times New Roman" w:hAnsi="Times New Roman" w:cs="Times New Roman"/>
                <w:b/>
                <w:sz w:val="28"/>
                <w:szCs w:val="26"/>
              </w:rPr>
            </w:pPr>
            <w:r>
              <w:rPr>
                <w:rFonts w:ascii="Times New Roman" w:hAnsi="Times New Roman" w:cs="Times New Roman"/>
                <w:b/>
                <w:sz w:val="26"/>
                <w:szCs w:val="26"/>
              </w:rPr>
              <w:t xml:space="preserve">TM. </w:t>
            </w:r>
            <w:r w:rsidRPr="00A7726F">
              <w:rPr>
                <w:rFonts w:ascii="Times New Roman" w:hAnsi="Times New Roman" w:cs="Times New Roman"/>
                <w:b/>
                <w:sz w:val="28"/>
                <w:szCs w:val="26"/>
              </w:rPr>
              <w:t xml:space="preserve">Ban Thường vụ </w:t>
            </w:r>
            <w:r>
              <w:rPr>
                <w:rFonts w:ascii="Times New Roman" w:hAnsi="Times New Roman" w:cs="Times New Roman"/>
                <w:b/>
                <w:sz w:val="28"/>
                <w:szCs w:val="26"/>
              </w:rPr>
              <w:t xml:space="preserve">                                                                           </w:t>
            </w:r>
            <w:r w:rsidRPr="00A7726F">
              <w:rPr>
                <w:rFonts w:ascii="Times New Roman" w:hAnsi="Times New Roman" w:cs="Times New Roman"/>
                <w:b/>
                <w:sz w:val="28"/>
                <w:szCs w:val="26"/>
              </w:rPr>
              <w:t>Hội Y học Dự phòng Việt nam</w:t>
            </w:r>
            <w:r>
              <w:rPr>
                <w:rFonts w:ascii="Times New Roman" w:hAnsi="Times New Roman" w:cs="Times New Roman"/>
                <w:b/>
                <w:sz w:val="28"/>
                <w:szCs w:val="26"/>
              </w:rPr>
              <w:t xml:space="preserve">                                                                                      CHỦ TỊCH HỘI</w:t>
            </w:r>
          </w:p>
          <w:p w:rsidR="00E64B4F" w:rsidRDefault="00E64B4F" w:rsidP="00E64B4F">
            <w:pPr>
              <w:ind w:left="397" w:right="-113"/>
              <w:jc w:val="both"/>
              <w:rPr>
                <w:rFonts w:ascii="Times New Roman" w:hAnsi="Times New Roman" w:cs="Times New Roman"/>
                <w:b/>
                <w:sz w:val="28"/>
                <w:szCs w:val="26"/>
              </w:rPr>
            </w:pPr>
          </w:p>
          <w:p w:rsidR="00E64B4F" w:rsidRDefault="00E64B4F" w:rsidP="00E64B4F">
            <w:pPr>
              <w:ind w:left="397" w:right="-113"/>
              <w:jc w:val="both"/>
              <w:rPr>
                <w:rFonts w:ascii="Times New Roman" w:hAnsi="Times New Roman" w:cs="Times New Roman"/>
                <w:b/>
                <w:sz w:val="28"/>
                <w:szCs w:val="26"/>
              </w:rPr>
            </w:pPr>
          </w:p>
          <w:p w:rsidR="0046138A" w:rsidRDefault="0046138A" w:rsidP="00E64B4F">
            <w:pPr>
              <w:ind w:left="397" w:right="-113"/>
              <w:jc w:val="both"/>
              <w:rPr>
                <w:rFonts w:ascii="Times New Roman" w:hAnsi="Times New Roman" w:cs="Times New Roman"/>
                <w:b/>
                <w:sz w:val="28"/>
                <w:szCs w:val="26"/>
              </w:rPr>
            </w:pPr>
          </w:p>
          <w:p w:rsidR="00E64B4F" w:rsidRDefault="00E64B4F" w:rsidP="00E64B4F">
            <w:pPr>
              <w:ind w:left="397" w:right="-113"/>
              <w:jc w:val="both"/>
              <w:rPr>
                <w:rFonts w:ascii="Times New Roman" w:hAnsi="Times New Roman" w:cs="Times New Roman"/>
                <w:b/>
                <w:sz w:val="28"/>
                <w:szCs w:val="26"/>
              </w:rPr>
            </w:pPr>
          </w:p>
          <w:p w:rsidR="00E64B4F" w:rsidRPr="00A7726F" w:rsidRDefault="00E64B4F" w:rsidP="00E64B4F">
            <w:pPr>
              <w:ind w:right="-113"/>
              <w:jc w:val="center"/>
              <w:rPr>
                <w:rFonts w:ascii="Times New Roman" w:hAnsi="Times New Roman" w:cs="Times New Roman"/>
                <w:b/>
                <w:sz w:val="28"/>
                <w:szCs w:val="26"/>
              </w:rPr>
            </w:pPr>
            <w:r>
              <w:rPr>
                <w:rFonts w:ascii="Times New Roman" w:hAnsi="Times New Roman" w:cs="Times New Roman"/>
                <w:b/>
                <w:sz w:val="28"/>
                <w:szCs w:val="26"/>
              </w:rPr>
              <w:t>GS. TS Nguyễn Trần Hiển</w:t>
            </w:r>
          </w:p>
          <w:p w:rsidR="00E64B4F" w:rsidRDefault="00E64B4F" w:rsidP="00E64B4F">
            <w:pPr>
              <w:ind w:right="-113"/>
              <w:jc w:val="both"/>
              <w:rPr>
                <w:rFonts w:ascii="Times New Roman" w:hAnsi="Times New Roman" w:cs="Times New Roman"/>
                <w:b/>
                <w:sz w:val="26"/>
                <w:szCs w:val="26"/>
              </w:rPr>
            </w:pPr>
          </w:p>
        </w:tc>
      </w:tr>
    </w:tbl>
    <w:p w:rsidR="00B413AF" w:rsidRPr="00B413AF" w:rsidRDefault="00B413AF" w:rsidP="00B413AF">
      <w:pPr>
        <w:spacing w:after="120"/>
        <w:ind w:left="397" w:right="-113" w:firstLine="323"/>
        <w:jc w:val="both"/>
        <w:rPr>
          <w:rFonts w:ascii="Times New Roman" w:hAnsi="Times New Roman" w:cs="Times New Roman"/>
          <w:sz w:val="26"/>
          <w:szCs w:val="26"/>
        </w:rPr>
      </w:pPr>
    </w:p>
    <w:p w:rsidR="00B413AF" w:rsidRPr="001C2ACB" w:rsidRDefault="0063781E" w:rsidP="00B5325E">
      <w:pPr>
        <w:spacing w:after="0"/>
        <w:ind w:left="397" w:right="-113"/>
        <w:jc w:val="both"/>
        <w:rPr>
          <w:rFonts w:ascii="Times New Roman" w:hAnsi="Times New Roman" w:cs="Times New Roman"/>
          <w:b/>
          <w:sz w:val="26"/>
          <w:szCs w:val="26"/>
        </w:rPr>
      </w:pPr>
      <w:r w:rsidRPr="001C2ACB">
        <w:rPr>
          <w:rFonts w:ascii="Times New Roman" w:hAnsi="Times New Roman" w:cs="Times New Roman"/>
          <w:b/>
          <w:sz w:val="26"/>
          <w:szCs w:val="26"/>
        </w:rPr>
        <w:t xml:space="preserve">        </w:t>
      </w:r>
    </w:p>
    <w:p w:rsidR="00556EFE" w:rsidRPr="001C2ACB" w:rsidRDefault="00556EFE" w:rsidP="00B5325E">
      <w:pPr>
        <w:spacing w:after="0"/>
        <w:ind w:left="397" w:right="-113"/>
        <w:jc w:val="both"/>
        <w:rPr>
          <w:rFonts w:ascii="Times New Roman" w:hAnsi="Times New Roman" w:cs="Times New Roman"/>
          <w:sz w:val="26"/>
          <w:szCs w:val="26"/>
        </w:rPr>
      </w:pPr>
    </w:p>
    <w:p w:rsidR="00BE6100" w:rsidRPr="001C2ACB" w:rsidRDefault="00BE6100" w:rsidP="00B5325E">
      <w:pPr>
        <w:spacing w:after="0"/>
        <w:ind w:left="397" w:right="-113"/>
        <w:jc w:val="both"/>
        <w:rPr>
          <w:rFonts w:ascii="Times New Roman" w:hAnsi="Times New Roman" w:cs="Times New Roman"/>
          <w:sz w:val="26"/>
          <w:szCs w:val="26"/>
        </w:rPr>
      </w:pPr>
    </w:p>
    <w:p w:rsidR="00636593" w:rsidRPr="001C2ACB" w:rsidRDefault="00636593" w:rsidP="00B5325E">
      <w:pPr>
        <w:spacing w:after="0"/>
        <w:ind w:left="397" w:right="-113"/>
        <w:jc w:val="both"/>
        <w:rPr>
          <w:rFonts w:ascii="Times New Roman" w:hAnsi="Times New Roman" w:cs="Times New Roman"/>
          <w:sz w:val="26"/>
          <w:szCs w:val="26"/>
        </w:rPr>
      </w:pPr>
    </w:p>
    <w:p w:rsidR="00DA45BD" w:rsidRPr="001C2ACB" w:rsidRDefault="00DA45BD" w:rsidP="00B5325E">
      <w:pPr>
        <w:spacing w:after="0"/>
        <w:ind w:left="397" w:right="-113"/>
        <w:jc w:val="both"/>
        <w:rPr>
          <w:rFonts w:ascii="Times New Roman" w:hAnsi="Times New Roman" w:cs="Times New Roman"/>
          <w:sz w:val="26"/>
          <w:szCs w:val="26"/>
        </w:rPr>
      </w:pPr>
    </w:p>
    <w:p w:rsidR="008B34B8" w:rsidRPr="001C2ACB" w:rsidRDefault="008B34B8" w:rsidP="00B5325E">
      <w:pPr>
        <w:spacing w:after="0"/>
        <w:jc w:val="both"/>
        <w:rPr>
          <w:rFonts w:ascii="Times New Roman" w:hAnsi="Times New Roman" w:cs="Times New Roman"/>
          <w:sz w:val="26"/>
          <w:szCs w:val="26"/>
        </w:rPr>
      </w:pPr>
    </w:p>
    <w:p w:rsidR="00B25652" w:rsidRPr="001C2ACB" w:rsidRDefault="00B25652" w:rsidP="00B5325E">
      <w:pPr>
        <w:spacing w:after="0"/>
        <w:jc w:val="both"/>
        <w:rPr>
          <w:rFonts w:ascii="Times New Roman" w:hAnsi="Times New Roman" w:cs="Times New Roman"/>
          <w:sz w:val="26"/>
          <w:szCs w:val="26"/>
        </w:rPr>
      </w:pPr>
    </w:p>
    <w:p w:rsidR="00777C43" w:rsidRPr="001C2ACB" w:rsidRDefault="00777C43" w:rsidP="00B5325E">
      <w:pPr>
        <w:spacing w:after="0"/>
        <w:jc w:val="both"/>
        <w:rPr>
          <w:rFonts w:ascii="Times New Roman" w:hAnsi="Times New Roman" w:cs="Times New Roman"/>
          <w:sz w:val="26"/>
          <w:szCs w:val="26"/>
        </w:rPr>
      </w:pPr>
    </w:p>
    <w:p w:rsidR="00F16895" w:rsidRPr="001C2ACB" w:rsidRDefault="00F16895" w:rsidP="00B5325E">
      <w:pPr>
        <w:spacing w:after="0"/>
        <w:jc w:val="both"/>
        <w:rPr>
          <w:rFonts w:ascii="Times New Roman" w:hAnsi="Times New Roman" w:cs="Times New Roman"/>
          <w:sz w:val="26"/>
          <w:szCs w:val="26"/>
        </w:rPr>
      </w:pPr>
    </w:p>
    <w:p w:rsidR="00764F9D" w:rsidRPr="001C2ACB" w:rsidRDefault="00764F9D" w:rsidP="00B5325E">
      <w:pPr>
        <w:spacing w:after="0"/>
        <w:jc w:val="both"/>
        <w:rPr>
          <w:rFonts w:ascii="Times New Roman" w:hAnsi="Times New Roman" w:cs="Times New Roman"/>
          <w:sz w:val="26"/>
          <w:szCs w:val="26"/>
        </w:rPr>
      </w:pPr>
    </w:p>
    <w:p w:rsidR="00665292" w:rsidRPr="001C2ACB" w:rsidRDefault="00665292" w:rsidP="00B5325E">
      <w:pPr>
        <w:spacing w:after="0"/>
        <w:jc w:val="both"/>
        <w:rPr>
          <w:rFonts w:ascii="Times New Roman" w:hAnsi="Times New Roman" w:cs="Times New Roman"/>
          <w:sz w:val="26"/>
          <w:szCs w:val="26"/>
        </w:rPr>
      </w:pPr>
    </w:p>
    <w:p w:rsidR="00C72CAB" w:rsidRPr="001C2ACB" w:rsidRDefault="00C72CAB" w:rsidP="00B5325E">
      <w:pPr>
        <w:spacing w:after="0"/>
        <w:jc w:val="both"/>
        <w:rPr>
          <w:rFonts w:ascii="Times New Roman" w:hAnsi="Times New Roman" w:cs="Times New Roman"/>
          <w:sz w:val="26"/>
          <w:szCs w:val="26"/>
        </w:rPr>
      </w:pPr>
    </w:p>
    <w:p w:rsidR="00982ABB" w:rsidRPr="001C2ACB" w:rsidRDefault="00982ABB" w:rsidP="00B5325E">
      <w:pPr>
        <w:spacing w:after="0"/>
        <w:jc w:val="both"/>
        <w:rPr>
          <w:rFonts w:ascii="Times New Roman" w:hAnsi="Times New Roman" w:cs="Times New Roman"/>
          <w:sz w:val="26"/>
          <w:szCs w:val="26"/>
        </w:rPr>
      </w:pPr>
    </w:p>
    <w:p w:rsidR="00BF6202" w:rsidRPr="001C2ACB" w:rsidRDefault="00BF6202" w:rsidP="00B5325E">
      <w:pPr>
        <w:spacing w:after="0"/>
        <w:jc w:val="both"/>
        <w:rPr>
          <w:rFonts w:ascii="Times New Roman" w:hAnsi="Times New Roman" w:cs="Times New Roman"/>
          <w:sz w:val="26"/>
          <w:szCs w:val="26"/>
        </w:rPr>
      </w:pPr>
    </w:p>
    <w:p w:rsidR="00BF6202" w:rsidRPr="001C2ACB" w:rsidRDefault="00BF6202" w:rsidP="00B5325E">
      <w:pPr>
        <w:spacing w:after="0"/>
        <w:jc w:val="both"/>
        <w:rPr>
          <w:rFonts w:ascii="Times New Roman" w:hAnsi="Times New Roman" w:cs="Times New Roman"/>
          <w:sz w:val="26"/>
          <w:szCs w:val="26"/>
        </w:rPr>
      </w:pPr>
    </w:p>
    <w:sectPr w:rsidR="00BF6202" w:rsidRPr="001C2ACB" w:rsidSect="00B5325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55A"/>
    <w:multiLevelType w:val="hybridMultilevel"/>
    <w:tmpl w:val="8100413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8C65573"/>
    <w:multiLevelType w:val="hybridMultilevel"/>
    <w:tmpl w:val="C7547A7A"/>
    <w:lvl w:ilvl="0" w:tplc="75108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962C3"/>
    <w:multiLevelType w:val="hybridMultilevel"/>
    <w:tmpl w:val="534AD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C625C"/>
    <w:multiLevelType w:val="hybridMultilevel"/>
    <w:tmpl w:val="459600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158B3"/>
    <w:multiLevelType w:val="hybridMultilevel"/>
    <w:tmpl w:val="226E4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63C62"/>
    <w:multiLevelType w:val="multilevel"/>
    <w:tmpl w:val="CE7A9A3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465A34"/>
    <w:multiLevelType w:val="hybridMultilevel"/>
    <w:tmpl w:val="D8663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993691"/>
    <w:multiLevelType w:val="multilevel"/>
    <w:tmpl w:val="1C6CCDD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6F5F81"/>
    <w:multiLevelType w:val="hybridMultilevel"/>
    <w:tmpl w:val="7206B678"/>
    <w:lvl w:ilvl="0" w:tplc="189A55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533218"/>
    <w:multiLevelType w:val="hybridMultilevel"/>
    <w:tmpl w:val="E0885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E97F18"/>
    <w:multiLevelType w:val="multilevel"/>
    <w:tmpl w:val="425AEC22"/>
    <w:lvl w:ilvl="0">
      <w:start w:val="1"/>
      <w:numFmt w:val="decimal"/>
      <w:lvlText w:val="%1."/>
      <w:lvlJc w:val="left"/>
      <w:pPr>
        <w:ind w:left="360" w:hanging="360"/>
      </w:pPr>
      <w:rPr>
        <w:rFonts w:hint="default"/>
        <w:b/>
      </w:rPr>
    </w:lvl>
    <w:lvl w:ilvl="1">
      <w:start w:val="3"/>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4976" w:hanging="1800"/>
      </w:pPr>
      <w:rPr>
        <w:rFonts w:hint="default"/>
      </w:rPr>
    </w:lvl>
  </w:abstractNum>
  <w:abstractNum w:abstractNumId="11">
    <w:nsid w:val="37EE5D92"/>
    <w:multiLevelType w:val="hybridMultilevel"/>
    <w:tmpl w:val="D862A49E"/>
    <w:lvl w:ilvl="0" w:tplc="75108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517BE"/>
    <w:multiLevelType w:val="hybridMultilevel"/>
    <w:tmpl w:val="3426F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210B6A"/>
    <w:multiLevelType w:val="hybridMultilevel"/>
    <w:tmpl w:val="7118323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42C953AF"/>
    <w:multiLevelType w:val="hybridMultilevel"/>
    <w:tmpl w:val="0C28AB58"/>
    <w:lvl w:ilvl="0" w:tplc="4028CF08">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435D1216"/>
    <w:multiLevelType w:val="hybridMultilevel"/>
    <w:tmpl w:val="1DFA7118"/>
    <w:lvl w:ilvl="0" w:tplc="7510849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nsid w:val="537B6037"/>
    <w:multiLevelType w:val="hybridMultilevel"/>
    <w:tmpl w:val="B986C560"/>
    <w:lvl w:ilvl="0" w:tplc="75108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11609"/>
    <w:multiLevelType w:val="hybridMultilevel"/>
    <w:tmpl w:val="050AA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F44D31"/>
    <w:multiLevelType w:val="hybridMultilevel"/>
    <w:tmpl w:val="2FDC7BDC"/>
    <w:lvl w:ilvl="0" w:tplc="426822E0">
      <w:start w:val="4"/>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65121EF9"/>
    <w:multiLevelType w:val="hybridMultilevel"/>
    <w:tmpl w:val="D326F102"/>
    <w:lvl w:ilvl="0" w:tplc="7510849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667C01A2"/>
    <w:multiLevelType w:val="hybridMultilevel"/>
    <w:tmpl w:val="BB84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B44CA5"/>
    <w:multiLevelType w:val="hybridMultilevel"/>
    <w:tmpl w:val="2FF65C92"/>
    <w:lvl w:ilvl="0" w:tplc="7510849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nsid w:val="71940685"/>
    <w:multiLevelType w:val="hybridMultilevel"/>
    <w:tmpl w:val="88B2B99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3">
    <w:nsid w:val="74650725"/>
    <w:multiLevelType w:val="multilevel"/>
    <w:tmpl w:val="F050B8E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628404D"/>
    <w:multiLevelType w:val="hybridMultilevel"/>
    <w:tmpl w:val="281AF95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9"/>
  </w:num>
  <w:num w:numId="2">
    <w:abstractNumId w:val="4"/>
  </w:num>
  <w:num w:numId="3">
    <w:abstractNumId w:val="23"/>
  </w:num>
  <w:num w:numId="4">
    <w:abstractNumId w:val="7"/>
  </w:num>
  <w:num w:numId="5">
    <w:abstractNumId w:val="12"/>
  </w:num>
  <w:num w:numId="6">
    <w:abstractNumId w:val="2"/>
  </w:num>
  <w:num w:numId="7">
    <w:abstractNumId w:val="17"/>
  </w:num>
  <w:num w:numId="8">
    <w:abstractNumId w:val="6"/>
  </w:num>
  <w:num w:numId="9">
    <w:abstractNumId w:val="20"/>
  </w:num>
  <w:num w:numId="10">
    <w:abstractNumId w:val="16"/>
  </w:num>
  <w:num w:numId="11">
    <w:abstractNumId w:val="11"/>
  </w:num>
  <w:num w:numId="12">
    <w:abstractNumId w:val="5"/>
  </w:num>
  <w:num w:numId="13">
    <w:abstractNumId w:val="10"/>
  </w:num>
  <w:num w:numId="14">
    <w:abstractNumId w:val="13"/>
  </w:num>
  <w:num w:numId="15">
    <w:abstractNumId w:val="0"/>
  </w:num>
  <w:num w:numId="16">
    <w:abstractNumId w:val="18"/>
  </w:num>
  <w:num w:numId="17">
    <w:abstractNumId w:val="24"/>
  </w:num>
  <w:num w:numId="18">
    <w:abstractNumId w:val="3"/>
  </w:num>
  <w:num w:numId="19">
    <w:abstractNumId w:val="22"/>
  </w:num>
  <w:num w:numId="20">
    <w:abstractNumId w:val="14"/>
  </w:num>
  <w:num w:numId="21">
    <w:abstractNumId w:val="19"/>
  </w:num>
  <w:num w:numId="22">
    <w:abstractNumId w:val="21"/>
  </w:num>
  <w:num w:numId="23">
    <w:abstractNumId w:val="15"/>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073B21"/>
    <w:rsid w:val="00002992"/>
    <w:rsid w:val="00005EFD"/>
    <w:rsid w:val="0002010D"/>
    <w:rsid w:val="00020712"/>
    <w:rsid w:val="00021EA5"/>
    <w:rsid w:val="00024D4B"/>
    <w:rsid w:val="00036F25"/>
    <w:rsid w:val="000529B9"/>
    <w:rsid w:val="00057F0F"/>
    <w:rsid w:val="00060A44"/>
    <w:rsid w:val="000701FE"/>
    <w:rsid w:val="00073B21"/>
    <w:rsid w:val="0007562D"/>
    <w:rsid w:val="00081B8F"/>
    <w:rsid w:val="00085E75"/>
    <w:rsid w:val="00091BEE"/>
    <w:rsid w:val="00095A11"/>
    <w:rsid w:val="000A4ADA"/>
    <w:rsid w:val="000B0B36"/>
    <w:rsid w:val="000B4097"/>
    <w:rsid w:val="000B5A47"/>
    <w:rsid w:val="000B6205"/>
    <w:rsid w:val="000E63D4"/>
    <w:rsid w:val="000E7762"/>
    <w:rsid w:val="000E7A5E"/>
    <w:rsid w:val="000F4B12"/>
    <w:rsid w:val="000F5BFF"/>
    <w:rsid w:val="001059D3"/>
    <w:rsid w:val="00106AC4"/>
    <w:rsid w:val="00106AEE"/>
    <w:rsid w:val="0012761E"/>
    <w:rsid w:val="00132E80"/>
    <w:rsid w:val="00140494"/>
    <w:rsid w:val="00141E20"/>
    <w:rsid w:val="00145C9D"/>
    <w:rsid w:val="001477C6"/>
    <w:rsid w:val="001645A4"/>
    <w:rsid w:val="00170B65"/>
    <w:rsid w:val="0017581B"/>
    <w:rsid w:val="00176543"/>
    <w:rsid w:val="001845E4"/>
    <w:rsid w:val="0019793B"/>
    <w:rsid w:val="001A4389"/>
    <w:rsid w:val="001B0CBA"/>
    <w:rsid w:val="001B1061"/>
    <w:rsid w:val="001C2ACB"/>
    <w:rsid w:val="001C2CE0"/>
    <w:rsid w:val="001E3BA9"/>
    <w:rsid w:val="001F036A"/>
    <w:rsid w:val="001F0463"/>
    <w:rsid w:val="001F42EF"/>
    <w:rsid w:val="002022B4"/>
    <w:rsid w:val="00202C6E"/>
    <w:rsid w:val="002107E1"/>
    <w:rsid w:val="00216088"/>
    <w:rsid w:val="0022514D"/>
    <w:rsid w:val="00232086"/>
    <w:rsid w:val="0023353E"/>
    <w:rsid w:val="00236D6C"/>
    <w:rsid w:val="002407FF"/>
    <w:rsid w:val="002600AC"/>
    <w:rsid w:val="002660B6"/>
    <w:rsid w:val="0027641B"/>
    <w:rsid w:val="002855DE"/>
    <w:rsid w:val="002A3A36"/>
    <w:rsid w:val="002A5E9B"/>
    <w:rsid w:val="002B0A5D"/>
    <w:rsid w:val="002D502F"/>
    <w:rsid w:val="002D67AC"/>
    <w:rsid w:val="002E7CB1"/>
    <w:rsid w:val="00303D07"/>
    <w:rsid w:val="00310732"/>
    <w:rsid w:val="003165B3"/>
    <w:rsid w:val="003171A0"/>
    <w:rsid w:val="00322D28"/>
    <w:rsid w:val="00330823"/>
    <w:rsid w:val="00344840"/>
    <w:rsid w:val="00344985"/>
    <w:rsid w:val="00356F16"/>
    <w:rsid w:val="00377760"/>
    <w:rsid w:val="00377C60"/>
    <w:rsid w:val="003814A6"/>
    <w:rsid w:val="00381C0D"/>
    <w:rsid w:val="003A7D48"/>
    <w:rsid w:val="003C42A5"/>
    <w:rsid w:val="003D6C13"/>
    <w:rsid w:val="003E11B8"/>
    <w:rsid w:val="003E1C4D"/>
    <w:rsid w:val="003F27CD"/>
    <w:rsid w:val="00404D51"/>
    <w:rsid w:val="00406F5D"/>
    <w:rsid w:val="00411D9C"/>
    <w:rsid w:val="0041209B"/>
    <w:rsid w:val="004263B2"/>
    <w:rsid w:val="004311D4"/>
    <w:rsid w:val="004406E6"/>
    <w:rsid w:val="00443775"/>
    <w:rsid w:val="00445B37"/>
    <w:rsid w:val="00445BD1"/>
    <w:rsid w:val="0045439E"/>
    <w:rsid w:val="0046138A"/>
    <w:rsid w:val="00470D38"/>
    <w:rsid w:val="004830EB"/>
    <w:rsid w:val="00492DC4"/>
    <w:rsid w:val="004A27F8"/>
    <w:rsid w:val="004A4A8C"/>
    <w:rsid w:val="004E0F1E"/>
    <w:rsid w:val="004F1CCE"/>
    <w:rsid w:val="004F4AEA"/>
    <w:rsid w:val="005114F2"/>
    <w:rsid w:val="00513157"/>
    <w:rsid w:val="00532223"/>
    <w:rsid w:val="00540CBF"/>
    <w:rsid w:val="00541F24"/>
    <w:rsid w:val="00547164"/>
    <w:rsid w:val="00551102"/>
    <w:rsid w:val="00556EFE"/>
    <w:rsid w:val="00564DF1"/>
    <w:rsid w:val="00567FB3"/>
    <w:rsid w:val="0057000A"/>
    <w:rsid w:val="00573E3B"/>
    <w:rsid w:val="005750CB"/>
    <w:rsid w:val="0058453A"/>
    <w:rsid w:val="00596300"/>
    <w:rsid w:val="00596A00"/>
    <w:rsid w:val="005970AF"/>
    <w:rsid w:val="005A2195"/>
    <w:rsid w:val="005B33CA"/>
    <w:rsid w:val="005B41F7"/>
    <w:rsid w:val="005C30BA"/>
    <w:rsid w:val="005D60B1"/>
    <w:rsid w:val="005E3033"/>
    <w:rsid w:val="005E35F7"/>
    <w:rsid w:val="005F03A4"/>
    <w:rsid w:val="005F1D8E"/>
    <w:rsid w:val="005F41FC"/>
    <w:rsid w:val="006053F8"/>
    <w:rsid w:val="00605BCE"/>
    <w:rsid w:val="0061241F"/>
    <w:rsid w:val="00614352"/>
    <w:rsid w:val="00615D08"/>
    <w:rsid w:val="00632134"/>
    <w:rsid w:val="00636593"/>
    <w:rsid w:val="0063781E"/>
    <w:rsid w:val="00647CB7"/>
    <w:rsid w:val="00657190"/>
    <w:rsid w:val="00660AAD"/>
    <w:rsid w:val="00665292"/>
    <w:rsid w:val="00665C04"/>
    <w:rsid w:val="00680DA1"/>
    <w:rsid w:val="00681390"/>
    <w:rsid w:val="006826E7"/>
    <w:rsid w:val="00686440"/>
    <w:rsid w:val="00696791"/>
    <w:rsid w:val="006A1937"/>
    <w:rsid w:val="006C2AB8"/>
    <w:rsid w:val="006C7FFA"/>
    <w:rsid w:val="006D5D2B"/>
    <w:rsid w:val="006E1B09"/>
    <w:rsid w:val="006F5DBA"/>
    <w:rsid w:val="00707BF4"/>
    <w:rsid w:val="007107B1"/>
    <w:rsid w:val="0072504B"/>
    <w:rsid w:val="00733523"/>
    <w:rsid w:val="007449D6"/>
    <w:rsid w:val="007513CE"/>
    <w:rsid w:val="00754A03"/>
    <w:rsid w:val="00755500"/>
    <w:rsid w:val="007562CD"/>
    <w:rsid w:val="00756A0A"/>
    <w:rsid w:val="00761D9E"/>
    <w:rsid w:val="00764F9D"/>
    <w:rsid w:val="00764FE9"/>
    <w:rsid w:val="00770247"/>
    <w:rsid w:val="00773B57"/>
    <w:rsid w:val="007767E8"/>
    <w:rsid w:val="00777C43"/>
    <w:rsid w:val="00784A60"/>
    <w:rsid w:val="00784D79"/>
    <w:rsid w:val="007867C0"/>
    <w:rsid w:val="00786C42"/>
    <w:rsid w:val="007965A6"/>
    <w:rsid w:val="007A11CC"/>
    <w:rsid w:val="007A296D"/>
    <w:rsid w:val="007A6350"/>
    <w:rsid w:val="007A6FB0"/>
    <w:rsid w:val="007B2B66"/>
    <w:rsid w:val="007B62F3"/>
    <w:rsid w:val="007C6789"/>
    <w:rsid w:val="007D04AA"/>
    <w:rsid w:val="007D705C"/>
    <w:rsid w:val="007E061A"/>
    <w:rsid w:val="007E30AE"/>
    <w:rsid w:val="007E3764"/>
    <w:rsid w:val="007E4AB8"/>
    <w:rsid w:val="007F0BC4"/>
    <w:rsid w:val="007F4EE6"/>
    <w:rsid w:val="007F536E"/>
    <w:rsid w:val="00814072"/>
    <w:rsid w:val="00831F34"/>
    <w:rsid w:val="00835982"/>
    <w:rsid w:val="00841498"/>
    <w:rsid w:val="0084404F"/>
    <w:rsid w:val="00863F7C"/>
    <w:rsid w:val="00867C2C"/>
    <w:rsid w:val="00867F5E"/>
    <w:rsid w:val="00876742"/>
    <w:rsid w:val="008773F7"/>
    <w:rsid w:val="008A3DBD"/>
    <w:rsid w:val="008B34B8"/>
    <w:rsid w:val="008C7383"/>
    <w:rsid w:val="008D1629"/>
    <w:rsid w:val="008D1D9A"/>
    <w:rsid w:val="008E0736"/>
    <w:rsid w:val="008E4A55"/>
    <w:rsid w:val="008E5CC8"/>
    <w:rsid w:val="008E7BFA"/>
    <w:rsid w:val="008E7D8B"/>
    <w:rsid w:val="009018C6"/>
    <w:rsid w:val="00903107"/>
    <w:rsid w:val="009046C5"/>
    <w:rsid w:val="009104C3"/>
    <w:rsid w:val="00926D83"/>
    <w:rsid w:val="00933481"/>
    <w:rsid w:val="009614D4"/>
    <w:rsid w:val="00965855"/>
    <w:rsid w:val="00965EAE"/>
    <w:rsid w:val="0098054A"/>
    <w:rsid w:val="00982ABB"/>
    <w:rsid w:val="00982C81"/>
    <w:rsid w:val="00986F46"/>
    <w:rsid w:val="00993AE5"/>
    <w:rsid w:val="009D051C"/>
    <w:rsid w:val="009D3EF3"/>
    <w:rsid w:val="009D5C27"/>
    <w:rsid w:val="009D5C52"/>
    <w:rsid w:val="009D6ED8"/>
    <w:rsid w:val="009E0AF2"/>
    <w:rsid w:val="009E3190"/>
    <w:rsid w:val="00A14BDC"/>
    <w:rsid w:val="00A220A0"/>
    <w:rsid w:val="00A233E4"/>
    <w:rsid w:val="00A42EAD"/>
    <w:rsid w:val="00A514A4"/>
    <w:rsid w:val="00A55877"/>
    <w:rsid w:val="00A7726F"/>
    <w:rsid w:val="00A82672"/>
    <w:rsid w:val="00A86494"/>
    <w:rsid w:val="00A91902"/>
    <w:rsid w:val="00A9371E"/>
    <w:rsid w:val="00AB356A"/>
    <w:rsid w:val="00AB4C0B"/>
    <w:rsid w:val="00AC7D18"/>
    <w:rsid w:val="00AD0D46"/>
    <w:rsid w:val="00AD22AF"/>
    <w:rsid w:val="00AD38E6"/>
    <w:rsid w:val="00B0047C"/>
    <w:rsid w:val="00B12430"/>
    <w:rsid w:val="00B25652"/>
    <w:rsid w:val="00B27E36"/>
    <w:rsid w:val="00B3404C"/>
    <w:rsid w:val="00B40A04"/>
    <w:rsid w:val="00B413AF"/>
    <w:rsid w:val="00B4242F"/>
    <w:rsid w:val="00B5325E"/>
    <w:rsid w:val="00B6617C"/>
    <w:rsid w:val="00B72185"/>
    <w:rsid w:val="00B8043F"/>
    <w:rsid w:val="00B82F84"/>
    <w:rsid w:val="00B861B9"/>
    <w:rsid w:val="00B87647"/>
    <w:rsid w:val="00B93ECF"/>
    <w:rsid w:val="00B9746A"/>
    <w:rsid w:val="00BA15F6"/>
    <w:rsid w:val="00BA3B34"/>
    <w:rsid w:val="00BB633C"/>
    <w:rsid w:val="00BB71DF"/>
    <w:rsid w:val="00BC0B76"/>
    <w:rsid w:val="00BC233A"/>
    <w:rsid w:val="00BC727D"/>
    <w:rsid w:val="00BE4E05"/>
    <w:rsid w:val="00BE6100"/>
    <w:rsid w:val="00BF2000"/>
    <w:rsid w:val="00BF5920"/>
    <w:rsid w:val="00BF5983"/>
    <w:rsid w:val="00BF6202"/>
    <w:rsid w:val="00BF6BBA"/>
    <w:rsid w:val="00C012DB"/>
    <w:rsid w:val="00C07A84"/>
    <w:rsid w:val="00C111E3"/>
    <w:rsid w:val="00C122D0"/>
    <w:rsid w:val="00C22BAD"/>
    <w:rsid w:val="00C325DD"/>
    <w:rsid w:val="00C44BCE"/>
    <w:rsid w:val="00C51584"/>
    <w:rsid w:val="00C538B1"/>
    <w:rsid w:val="00C5393D"/>
    <w:rsid w:val="00C55072"/>
    <w:rsid w:val="00C662FB"/>
    <w:rsid w:val="00C70735"/>
    <w:rsid w:val="00C72CAB"/>
    <w:rsid w:val="00C905CF"/>
    <w:rsid w:val="00C95430"/>
    <w:rsid w:val="00CA60CD"/>
    <w:rsid w:val="00CC7D4F"/>
    <w:rsid w:val="00CD00B7"/>
    <w:rsid w:val="00CD1D67"/>
    <w:rsid w:val="00CD43E7"/>
    <w:rsid w:val="00CE063A"/>
    <w:rsid w:val="00D07EB9"/>
    <w:rsid w:val="00D10E88"/>
    <w:rsid w:val="00D123DD"/>
    <w:rsid w:val="00D14907"/>
    <w:rsid w:val="00D214AC"/>
    <w:rsid w:val="00D21C75"/>
    <w:rsid w:val="00D426E8"/>
    <w:rsid w:val="00D67089"/>
    <w:rsid w:val="00D70C82"/>
    <w:rsid w:val="00D82989"/>
    <w:rsid w:val="00D8489D"/>
    <w:rsid w:val="00D91E34"/>
    <w:rsid w:val="00D94410"/>
    <w:rsid w:val="00DA45BD"/>
    <w:rsid w:val="00DA4D01"/>
    <w:rsid w:val="00DB17A1"/>
    <w:rsid w:val="00DB36D5"/>
    <w:rsid w:val="00DB57FE"/>
    <w:rsid w:val="00DC0C49"/>
    <w:rsid w:val="00DE380F"/>
    <w:rsid w:val="00DF0874"/>
    <w:rsid w:val="00DF49B7"/>
    <w:rsid w:val="00DF4CD4"/>
    <w:rsid w:val="00DF512A"/>
    <w:rsid w:val="00DF7E31"/>
    <w:rsid w:val="00E04012"/>
    <w:rsid w:val="00E06B2A"/>
    <w:rsid w:val="00E10715"/>
    <w:rsid w:val="00E11185"/>
    <w:rsid w:val="00E13925"/>
    <w:rsid w:val="00E25DA1"/>
    <w:rsid w:val="00E26948"/>
    <w:rsid w:val="00E26A43"/>
    <w:rsid w:val="00E41990"/>
    <w:rsid w:val="00E5312B"/>
    <w:rsid w:val="00E60399"/>
    <w:rsid w:val="00E615EC"/>
    <w:rsid w:val="00E63431"/>
    <w:rsid w:val="00E640D1"/>
    <w:rsid w:val="00E64B4F"/>
    <w:rsid w:val="00E73989"/>
    <w:rsid w:val="00E7425A"/>
    <w:rsid w:val="00E83B2B"/>
    <w:rsid w:val="00EC3B61"/>
    <w:rsid w:val="00ED202A"/>
    <w:rsid w:val="00ED455E"/>
    <w:rsid w:val="00EE0DEA"/>
    <w:rsid w:val="00EE4E93"/>
    <w:rsid w:val="00EF076A"/>
    <w:rsid w:val="00F11BC2"/>
    <w:rsid w:val="00F16895"/>
    <w:rsid w:val="00F17115"/>
    <w:rsid w:val="00F17BE6"/>
    <w:rsid w:val="00F32D92"/>
    <w:rsid w:val="00F36C1A"/>
    <w:rsid w:val="00F40346"/>
    <w:rsid w:val="00F44F7E"/>
    <w:rsid w:val="00F46C85"/>
    <w:rsid w:val="00F63F41"/>
    <w:rsid w:val="00F6443E"/>
    <w:rsid w:val="00F655E0"/>
    <w:rsid w:val="00F656F7"/>
    <w:rsid w:val="00F6686A"/>
    <w:rsid w:val="00F677B4"/>
    <w:rsid w:val="00F815A0"/>
    <w:rsid w:val="00F8321E"/>
    <w:rsid w:val="00F918C0"/>
    <w:rsid w:val="00FA07BB"/>
    <w:rsid w:val="00FB2735"/>
    <w:rsid w:val="00FC2F93"/>
    <w:rsid w:val="00FC68D4"/>
    <w:rsid w:val="00FD5EA7"/>
    <w:rsid w:val="00FD64B6"/>
    <w:rsid w:val="00FE03B5"/>
    <w:rsid w:val="00FF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48"/>
    <w:pPr>
      <w:ind w:left="720"/>
      <w:contextualSpacing/>
    </w:pPr>
  </w:style>
  <w:style w:type="character" w:styleId="Hyperlink">
    <w:name w:val="Hyperlink"/>
    <w:basedOn w:val="DefaultParagraphFont"/>
    <w:uiPriority w:val="99"/>
    <w:unhideWhenUsed/>
    <w:rsid w:val="00E5312B"/>
    <w:rPr>
      <w:color w:val="0000FF" w:themeColor="hyperlink"/>
      <w:u w:val="single"/>
    </w:rPr>
  </w:style>
  <w:style w:type="table" w:styleId="TableGrid">
    <w:name w:val="Table Grid"/>
    <w:basedOn w:val="TableNormal"/>
    <w:uiPriority w:val="59"/>
    <w:rsid w:val="00B41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ocdupho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pchiyhd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dvn@gmail.com" TargetMode="External"/><Relationship Id="rId11" Type="http://schemas.openxmlformats.org/officeDocument/2006/relationships/hyperlink" Target="mailto:hoiyhocduphongvn@gmail.com" TargetMode="External"/><Relationship Id="rId5" Type="http://schemas.openxmlformats.org/officeDocument/2006/relationships/hyperlink" Target="mailto:hoiyhocduphongvn@gmail.com" TargetMode="External"/><Relationship Id="rId10" Type="http://schemas.openxmlformats.org/officeDocument/2006/relationships/hyperlink" Target="http://www.HIV_AIDS.com" TargetMode="External"/><Relationship Id="rId4" Type="http://schemas.openxmlformats.org/officeDocument/2006/relationships/webSettings" Target="webSettings.xml"/><Relationship Id="rId9" Type="http://schemas.openxmlformats.org/officeDocument/2006/relationships/hyperlink" Target="http://www.HPVin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jwele</dc:creator>
  <cp:keywords/>
  <dc:description/>
  <cp:lastModifiedBy>Vinaghost.Com</cp:lastModifiedBy>
  <cp:revision>2</cp:revision>
  <cp:lastPrinted>2013-09-20T08:18:00Z</cp:lastPrinted>
  <dcterms:created xsi:type="dcterms:W3CDTF">2013-09-20T08:21:00Z</dcterms:created>
  <dcterms:modified xsi:type="dcterms:W3CDTF">2013-09-20T08:21:00Z</dcterms:modified>
</cp:coreProperties>
</file>